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1939" w14:textId="77777777" w:rsidR="00E25AFA" w:rsidRDefault="00E25AFA" w:rsidP="00E25AFA">
      <w:pPr>
        <w:widowControl/>
        <w:autoSpaceDE/>
        <w:autoSpaceDN/>
        <w:adjustRightInd/>
        <w:spacing w:line="276" w:lineRule="auto"/>
        <w:jc w:val="center"/>
        <w:rPr>
          <w:sz w:val="28"/>
          <w:szCs w:val="28"/>
        </w:rPr>
      </w:pPr>
      <w:r w:rsidRPr="00E25AFA">
        <w:rPr>
          <w:sz w:val="28"/>
          <w:szCs w:val="28"/>
        </w:rPr>
        <w:t xml:space="preserve">Федеральное государственное образовательное бюджетное учреждение </w:t>
      </w:r>
    </w:p>
    <w:p w14:paraId="40F3FB13" w14:textId="6D459E7D"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034F7F2B" w14:textId="77777777" w:rsidR="0023652E" w:rsidRDefault="00E25AFA" w:rsidP="00E25AFA">
      <w:pPr>
        <w:widowControl/>
        <w:autoSpaceDE/>
        <w:autoSpaceDN/>
        <w:adjustRightInd/>
        <w:spacing w:line="276" w:lineRule="auto"/>
        <w:jc w:val="center"/>
        <w:rPr>
          <w:b/>
          <w:sz w:val="28"/>
          <w:szCs w:val="28"/>
        </w:rPr>
      </w:pPr>
      <w:r w:rsidRPr="00E25AFA">
        <w:rPr>
          <w:b/>
          <w:sz w:val="28"/>
          <w:szCs w:val="28"/>
        </w:rPr>
        <w:t xml:space="preserve">«ФИНАНСОВЫЙ УНИВЕРСИТЕТ ПРИ ПРАВИТЕЛЬСТВЕ </w:t>
      </w:r>
    </w:p>
    <w:p w14:paraId="6AF3E290" w14:textId="19CDB2C2"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РОССИЙСКОЙ ФЕДЕРАЦИИ»</w:t>
      </w:r>
    </w:p>
    <w:p w14:paraId="2947A646"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3CC29DED" w14:textId="77777777" w:rsidR="00E25AFA" w:rsidRPr="00E25AFA" w:rsidRDefault="00E25AFA" w:rsidP="00E25AFA">
      <w:pPr>
        <w:widowControl/>
        <w:autoSpaceDE/>
        <w:autoSpaceDN/>
        <w:adjustRightInd/>
        <w:spacing w:after="200" w:line="276" w:lineRule="auto"/>
        <w:jc w:val="center"/>
        <w:rPr>
          <w:b/>
          <w:sz w:val="28"/>
          <w:szCs w:val="28"/>
        </w:rPr>
      </w:pPr>
    </w:p>
    <w:p w14:paraId="1131666A" w14:textId="0FDC8478" w:rsidR="00E25AFA" w:rsidRPr="00E25AFA" w:rsidRDefault="00C03A4B" w:rsidP="00E25AFA">
      <w:pPr>
        <w:widowControl/>
        <w:autoSpaceDE/>
        <w:autoSpaceDN/>
        <w:adjustRightInd/>
        <w:spacing w:line="276" w:lineRule="auto"/>
        <w:jc w:val="center"/>
        <w:rPr>
          <w:sz w:val="28"/>
          <w:szCs w:val="28"/>
        </w:rPr>
      </w:pPr>
      <w:r>
        <w:rPr>
          <w:sz w:val="28"/>
          <w:szCs w:val="28"/>
        </w:rPr>
        <w:t>Кафедра</w:t>
      </w:r>
      <w:r w:rsidR="00E25AFA" w:rsidRPr="00E25AFA">
        <w:rPr>
          <w:sz w:val="28"/>
          <w:szCs w:val="28"/>
        </w:rPr>
        <w:t xml:space="preserve"> налогов и налогового администрирования</w:t>
      </w:r>
    </w:p>
    <w:p w14:paraId="2F32B7C4"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47C0AA14" w14:textId="77777777" w:rsidR="00E25AFA" w:rsidRPr="0089082F" w:rsidRDefault="00E25AFA" w:rsidP="00E25AFA">
      <w:pPr>
        <w:autoSpaceDE/>
        <w:autoSpaceDN/>
        <w:adjustRightInd/>
        <w:snapToGrid w:val="0"/>
        <w:jc w:val="center"/>
        <w:rPr>
          <w:color w:val="00FF00"/>
          <w:sz w:val="28"/>
          <w:szCs w:val="28"/>
        </w:rPr>
      </w:pPr>
    </w:p>
    <w:p w14:paraId="45E6398E" w14:textId="77777777" w:rsidR="00E25AFA" w:rsidRDefault="00E25AFA" w:rsidP="00E25AFA">
      <w:pPr>
        <w:autoSpaceDE/>
        <w:autoSpaceDN/>
        <w:adjustRightInd/>
        <w:snapToGrid w:val="0"/>
        <w:rPr>
          <w:b/>
          <w:caps/>
          <w:sz w:val="28"/>
          <w:szCs w:val="28"/>
        </w:rPr>
      </w:pPr>
    </w:p>
    <w:p w14:paraId="2C3ADC6C" w14:textId="77777777" w:rsidR="00E25AFA" w:rsidRPr="0089082F" w:rsidRDefault="00E25AFA" w:rsidP="00E25AFA">
      <w:pPr>
        <w:autoSpaceDE/>
        <w:autoSpaceDN/>
        <w:adjustRightInd/>
        <w:snapToGrid w:val="0"/>
        <w:rPr>
          <w:b/>
          <w:caps/>
          <w:sz w:val="28"/>
          <w:szCs w:val="28"/>
        </w:rPr>
      </w:pPr>
    </w:p>
    <w:p w14:paraId="6926DAEC" w14:textId="0E34F425" w:rsidR="00E25AFA" w:rsidRPr="0089082F" w:rsidRDefault="007A30A3" w:rsidP="00E25AFA">
      <w:pPr>
        <w:autoSpaceDE/>
        <w:autoSpaceDN/>
        <w:adjustRightInd/>
        <w:snapToGrid w:val="0"/>
        <w:spacing w:line="360" w:lineRule="auto"/>
        <w:jc w:val="center"/>
        <w:rPr>
          <w:b/>
          <w:bCs/>
          <w:sz w:val="28"/>
          <w:szCs w:val="28"/>
        </w:rPr>
      </w:pPr>
      <w:r>
        <w:rPr>
          <w:b/>
          <w:bCs/>
          <w:sz w:val="28"/>
          <w:szCs w:val="28"/>
        </w:rPr>
        <w:t>ТИХОНОВА АННА ВИТАЛЬЕВНА</w:t>
      </w:r>
    </w:p>
    <w:p w14:paraId="12A978B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0A88A3F4" w14:textId="379B16B9" w:rsidR="00E25AFA" w:rsidRPr="0089082F" w:rsidRDefault="007A30A3"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 xml:space="preserve">аналитические </w:t>
      </w:r>
      <w:r w:rsidR="00E25AFA" w:rsidRPr="005B3699">
        <w:rPr>
          <w:b/>
          <w:bCs/>
          <w:caps/>
          <w:color w:val="000000"/>
          <w:sz w:val="28"/>
          <w:szCs w:val="28"/>
        </w:rPr>
        <w:t>Методы обеспечения налогового мониторинга</w:t>
      </w:r>
    </w:p>
    <w:p w14:paraId="37068635" w14:textId="77777777" w:rsidR="00E25AFA" w:rsidRPr="0089082F" w:rsidRDefault="00E25AFA" w:rsidP="00E25AFA">
      <w:pPr>
        <w:autoSpaceDE/>
        <w:autoSpaceDN/>
        <w:adjustRightInd/>
        <w:snapToGrid w:val="0"/>
        <w:jc w:val="center"/>
        <w:rPr>
          <w:color w:val="00FF00"/>
          <w:sz w:val="28"/>
          <w:szCs w:val="28"/>
        </w:rPr>
      </w:pPr>
    </w:p>
    <w:p w14:paraId="10576C6F"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04E79540"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43557132" w14:textId="592337DB"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по </w:t>
      </w:r>
      <w:r w:rsidRPr="00163F1E">
        <w:rPr>
          <w:color w:val="000000"/>
          <w:sz w:val="28"/>
          <w:szCs w:val="28"/>
        </w:rPr>
        <w:t>направлению</w:t>
      </w:r>
      <w:r w:rsidR="00AD111E" w:rsidRPr="00163F1E">
        <w:rPr>
          <w:color w:val="000000"/>
          <w:sz w:val="28"/>
          <w:szCs w:val="28"/>
        </w:rPr>
        <w:t xml:space="preserve"> подготовки</w:t>
      </w:r>
    </w:p>
    <w:p w14:paraId="3FE466CD" w14:textId="4657ADB0"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38.04.01 «Экономика»</w:t>
      </w:r>
      <w:r>
        <w:rPr>
          <w:color w:val="000000"/>
          <w:sz w:val="28"/>
          <w:szCs w:val="28"/>
        </w:rPr>
        <w:t xml:space="preserve"> </w:t>
      </w:r>
    </w:p>
    <w:p w14:paraId="2CAF0CDC" w14:textId="77777777" w:rsidR="0023652E" w:rsidRPr="0089082F" w:rsidRDefault="0023652E"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3848A5EF" w14:textId="77777777" w:rsidR="00E25AFA" w:rsidRPr="0089082F" w:rsidRDefault="00E25AFA" w:rsidP="00E25AFA">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56128509" w14:textId="77777777" w:rsidR="00E25AFA" w:rsidRPr="0089082F" w:rsidRDefault="00E25AFA" w:rsidP="00E25AFA">
      <w:pPr>
        <w:autoSpaceDE/>
        <w:autoSpaceDN/>
        <w:adjustRightInd/>
        <w:snapToGrid w:val="0"/>
        <w:ind w:right="22"/>
        <w:jc w:val="center"/>
        <w:rPr>
          <w:iCs/>
          <w:sz w:val="28"/>
          <w:szCs w:val="28"/>
        </w:rPr>
      </w:pPr>
      <w:r w:rsidRPr="0089082F">
        <w:rPr>
          <w:iCs/>
          <w:sz w:val="28"/>
          <w:szCs w:val="28"/>
        </w:rPr>
        <w:t xml:space="preserve">«Налоги. Бухгалтерский учет. Налоговый консалтинг» </w:t>
      </w:r>
    </w:p>
    <w:p w14:paraId="1F86817D" w14:textId="77777777" w:rsidR="00E25AFA" w:rsidRPr="0089082F" w:rsidRDefault="00E25AFA" w:rsidP="00E25AFA">
      <w:pPr>
        <w:autoSpaceDE/>
        <w:autoSpaceDN/>
        <w:adjustRightInd/>
        <w:snapToGrid w:val="0"/>
        <w:ind w:right="22"/>
        <w:jc w:val="center"/>
        <w:rPr>
          <w:sz w:val="24"/>
          <w:szCs w:val="24"/>
        </w:rPr>
      </w:pPr>
    </w:p>
    <w:p w14:paraId="1848D378" w14:textId="049DC280"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33B530F" w14:textId="393E999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196D148" w14:textId="016AF80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7FB9EC65" w14:textId="1801F36A"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DE3E993" w14:textId="11FC829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F2A76CE" w14:textId="7DA0152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1582DFF" w14:textId="56F7EFBF"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0B545DC" w14:textId="3CF9923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5171685" w14:textId="78C84FE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7ADFCC0" w14:textId="10E78EB1"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59DD7E" w14:textId="32ED61B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57CA5829" w14:textId="77777777" w:rsidR="00D73F59" w:rsidRDefault="00D73F5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D415814" w14:textId="1199AA12"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F1E3953" w14:textId="77777777" w:rsidR="00FE1B09" w:rsidRDefault="00FE1B0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F41F04" w14:textId="77777777"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EE88470" w14:textId="29644D62"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7F9707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C4E67B" w14:textId="419E5183" w:rsidR="00E25AFA" w:rsidRDefault="00E25AFA" w:rsidP="00E25AFA">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C03A4B">
        <w:rPr>
          <w:b/>
          <w:caps/>
          <w:sz w:val="28"/>
          <w:szCs w:val="28"/>
        </w:rPr>
        <w:t>4</w:t>
      </w:r>
    </w:p>
    <w:p w14:paraId="11EFACEA" w14:textId="77777777" w:rsidR="00E25AFA" w:rsidRDefault="00E25AFA" w:rsidP="00E25AFA">
      <w:pPr>
        <w:widowControl/>
        <w:autoSpaceDE/>
        <w:autoSpaceDN/>
        <w:adjustRightInd/>
        <w:spacing w:line="276" w:lineRule="auto"/>
        <w:jc w:val="center"/>
        <w:rPr>
          <w:sz w:val="28"/>
          <w:szCs w:val="28"/>
        </w:rPr>
      </w:pPr>
      <w:r w:rsidRPr="00E25AFA">
        <w:rPr>
          <w:sz w:val="28"/>
          <w:szCs w:val="28"/>
        </w:rPr>
        <w:lastRenderedPageBreak/>
        <w:t xml:space="preserve">Федеральное государственное образовательное бюджетное учреждение </w:t>
      </w:r>
    </w:p>
    <w:p w14:paraId="4F7133D1" w14:textId="069EB76E"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1652BFE3" w14:textId="77777777" w:rsidR="0023652E" w:rsidRDefault="00E25AFA" w:rsidP="00E25AFA">
      <w:pPr>
        <w:widowControl/>
        <w:autoSpaceDE/>
        <w:autoSpaceDN/>
        <w:adjustRightInd/>
        <w:spacing w:line="276" w:lineRule="auto"/>
        <w:jc w:val="center"/>
        <w:rPr>
          <w:b/>
          <w:sz w:val="28"/>
          <w:szCs w:val="28"/>
        </w:rPr>
      </w:pPr>
      <w:r w:rsidRPr="00E25AFA">
        <w:rPr>
          <w:b/>
          <w:sz w:val="28"/>
          <w:szCs w:val="28"/>
        </w:rPr>
        <w:t xml:space="preserve">«ФИНАНСОВЫЙ УНИВЕРСИТЕТ ПРИ ПРАВИТЕЛЬСТВЕ </w:t>
      </w:r>
    </w:p>
    <w:p w14:paraId="44DDAF78" w14:textId="623E97CF"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РОССИЙСКОЙ ФЕДЕРАЦИИ»</w:t>
      </w:r>
    </w:p>
    <w:p w14:paraId="07A16092"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55026993" w14:textId="77777777" w:rsidR="00E25AFA" w:rsidRPr="00E25AFA" w:rsidRDefault="00E25AFA" w:rsidP="00E25AFA">
      <w:pPr>
        <w:widowControl/>
        <w:autoSpaceDE/>
        <w:autoSpaceDN/>
        <w:adjustRightInd/>
        <w:spacing w:after="200" w:line="276" w:lineRule="auto"/>
        <w:jc w:val="center"/>
        <w:rPr>
          <w:b/>
          <w:sz w:val="28"/>
          <w:szCs w:val="28"/>
        </w:rPr>
      </w:pPr>
    </w:p>
    <w:p w14:paraId="58991081" w14:textId="0146C726" w:rsidR="00E25AFA" w:rsidRPr="00E25AFA" w:rsidRDefault="00C03A4B" w:rsidP="00E25AFA">
      <w:pPr>
        <w:widowControl/>
        <w:autoSpaceDE/>
        <w:autoSpaceDN/>
        <w:adjustRightInd/>
        <w:spacing w:line="276" w:lineRule="auto"/>
        <w:jc w:val="center"/>
        <w:rPr>
          <w:sz w:val="28"/>
          <w:szCs w:val="28"/>
        </w:rPr>
      </w:pPr>
      <w:r>
        <w:rPr>
          <w:sz w:val="28"/>
          <w:szCs w:val="28"/>
        </w:rPr>
        <w:t>Кафедра</w:t>
      </w:r>
      <w:r w:rsidR="00E25AFA" w:rsidRPr="00E25AFA">
        <w:rPr>
          <w:sz w:val="28"/>
          <w:szCs w:val="28"/>
        </w:rPr>
        <w:t xml:space="preserve"> налогов и налогового администрирования</w:t>
      </w:r>
    </w:p>
    <w:p w14:paraId="031B187B"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196ADD89" w14:textId="57886B96" w:rsidR="0089082F" w:rsidRPr="0089082F" w:rsidRDefault="0089082F" w:rsidP="0089082F">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5495"/>
        <w:gridCol w:w="4127"/>
      </w:tblGrid>
      <w:tr w:rsidR="007A30A3" w:rsidRPr="00655FC6" w14:paraId="4A9DFFAF" w14:textId="77777777" w:rsidTr="007A30A3">
        <w:trPr>
          <w:trHeight w:val="2332"/>
        </w:trPr>
        <w:tc>
          <w:tcPr>
            <w:tcW w:w="5495" w:type="dxa"/>
          </w:tcPr>
          <w:p w14:paraId="58EFD7AC" w14:textId="321FD9CC" w:rsidR="007A30A3" w:rsidRPr="00655FC6" w:rsidRDefault="007A30A3" w:rsidP="00070A5F">
            <w:pPr>
              <w:autoSpaceDE/>
              <w:autoSpaceDN/>
              <w:adjustRightInd/>
              <w:snapToGrid w:val="0"/>
              <w:rPr>
                <w:caps/>
                <w:sz w:val="28"/>
                <w:szCs w:val="28"/>
              </w:rPr>
            </w:pPr>
          </w:p>
        </w:tc>
        <w:tc>
          <w:tcPr>
            <w:tcW w:w="4127" w:type="dxa"/>
          </w:tcPr>
          <w:p w14:paraId="45204679" w14:textId="77777777" w:rsidR="00C00F08" w:rsidRDefault="00C00F08" w:rsidP="00C00F08">
            <w:pPr>
              <w:snapToGrid w:val="0"/>
              <w:ind w:left="1321"/>
              <w:rPr>
                <w:caps/>
                <w:sz w:val="28"/>
                <w:szCs w:val="28"/>
              </w:rPr>
            </w:pPr>
            <w:r>
              <w:rPr>
                <w:caps/>
                <w:sz w:val="28"/>
                <w:szCs w:val="28"/>
              </w:rPr>
              <w:t>УТВЕРЖДАЮ</w:t>
            </w:r>
          </w:p>
          <w:p w14:paraId="023C6441" w14:textId="77777777" w:rsidR="00C00F08" w:rsidRDefault="00C00F08" w:rsidP="00C00F08">
            <w:pPr>
              <w:snapToGrid w:val="0"/>
              <w:ind w:left="1321"/>
              <w:rPr>
                <w:sz w:val="28"/>
                <w:szCs w:val="28"/>
              </w:rPr>
            </w:pPr>
            <w:r>
              <w:rPr>
                <w:sz w:val="28"/>
                <w:szCs w:val="28"/>
              </w:rPr>
              <w:t xml:space="preserve">Проректор по учебной и </w:t>
            </w:r>
          </w:p>
          <w:p w14:paraId="61DED259" w14:textId="77777777" w:rsidR="00C00F08" w:rsidRDefault="00C00F08" w:rsidP="00C00F08">
            <w:pPr>
              <w:snapToGrid w:val="0"/>
              <w:ind w:left="1321"/>
              <w:rPr>
                <w:caps/>
                <w:sz w:val="28"/>
                <w:szCs w:val="28"/>
              </w:rPr>
            </w:pPr>
            <w:r>
              <w:rPr>
                <w:sz w:val="28"/>
                <w:szCs w:val="28"/>
              </w:rPr>
              <w:t>методической работе</w:t>
            </w:r>
          </w:p>
          <w:p w14:paraId="3C389E24" w14:textId="77777777" w:rsidR="00C00F08" w:rsidRDefault="00C00F08" w:rsidP="00C00F08">
            <w:pPr>
              <w:snapToGrid w:val="0"/>
              <w:ind w:left="1321"/>
              <w:rPr>
                <w:caps/>
                <w:sz w:val="28"/>
                <w:szCs w:val="28"/>
              </w:rPr>
            </w:pPr>
          </w:p>
          <w:p w14:paraId="63179495" w14:textId="77777777" w:rsidR="00C00F08" w:rsidRDefault="00C00F08" w:rsidP="00C00F08">
            <w:pPr>
              <w:snapToGrid w:val="0"/>
              <w:ind w:left="1321"/>
              <w:rPr>
                <w:caps/>
                <w:sz w:val="28"/>
                <w:szCs w:val="28"/>
              </w:rPr>
            </w:pPr>
            <w:r>
              <w:rPr>
                <w:caps/>
                <w:sz w:val="28"/>
                <w:szCs w:val="28"/>
              </w:rPr>
              <w:t>Е.А. К</w:t>
            </w:r>
            <w:r>
              <w:rPr>
                <w:sz w:val="28"/>
                <w:szCs w:val="28"/>
              </w:rPr>
              <w:t>аменева</w:t>
            </w:r>
          </w:p>
          <w:p w14:paraId="1AABF93D" w14:textId="77777777" w:rsidR="00C00F08" w:rsidRDefault="00C00F08" w:rsidP="00C00F08">
            <w:pPr>
              <w:tabs>
                <w:tab w:val="left" w:pos="997"/>
                <w:tab w:val="left" w:pos="5387"/>
              </w:tabs>
              <w:snapToGrid w:val="0"/>
              <w:ind w:left="1321" w:right="1"/>
              <w:rPr>
                <w:caps/>
                <w:sz w:val="28"/>
                <w:szCs w:val="28"/>
              </w:rPr>
            </w:pPr>
            <w:r>
              <w:rPr>
                <w:caps/>
                <w:sz w:val="28"/>
                <w:szCs w:val="28"/>
              </w:rPr>
              <w:t xml:space="preserve">«26» </w:t>
            </w:r>
            <w:r>
              <w:rPr>
                <w:rFonts w:eastAsia="Calibri"/>
                <w:sz w:val="28"/>
                <w:szCs w:val="28"/>
              </w:rPr>
              <w:t>ноября</w:t>
            </w:r>
            <w:r>
              <w:rPr>
                <w:caps/>
                <w:sz w:val="28"/>
                <w:szCs w:val="28"/>
              </w:rPr>
              <w:t xml:space="preserve"> 2024 </w:t>
            </w:r>
            <w:r>
              <w:rPr>
                <w:sz w:val="28"/>
                <w:szCs w:val="28"/>
              </w:rPr>
              <w:t>г</w:t>
            </w:r>
            <w:r>
              <w:rPr>
                <w:caps/>
                <w:sz w:val="28"/>
                <w:szCs w:val="28"/>
              </w:rPr>
              <w:t>.</w:t>
            </w:r>
          </w:p>
          <w:p w14:paraId="3649DC87" w14:textId="587CC1B6" w:rsidR="007A30A3" w:rsidRPr="00655FC6" w:rsidRDefault="007A30A3" w:rsidP="00C03A4B">
            <w:pPr>
              <w:autoSpaceDE/>
              <w:autoSpaceDN/>
              <w:adjustRightInd/>
              <w:snapToGrid w:val="0"/>
              <w:rPr>
                <w:caps/>
                <w:sz w:val="28"/>
                <w:szCs w:val="28"/>
              </w:rPr>
            </w:pPr>
            <w:bookmarkStart w:id="0" w:name="_GoBack"/>
            <w:bookmarkEnd w:id="0"/>
          </w:p>
        </w:tc>
      </w:tr>
    </w:tbl>
    <w:p w14:paraId="6622E021" w14:textId="77777777" w:rsidR="00D32904" w:rsidRDefault="00D32904" w:rsidP="0089082F">
      <w:pPr>
        <w:autoSpaceDE/>
        <w:autoSpaceDN/>
        <w:adjustRightInd/>
        <w:snapToGrid w:val="0"/>
        <w:rPr>
          <w:b/>
          <w:caps/>
          <w:sz w:val="28"/>
          <w:szCs w:val="28"/>
        </w:rPr>
      </w:pPr>
    </w:p>
    <w:p w14:paraId="1DAFA871" w14:textId="77777777" w:rsidR="00D32904" w:rsidRPr="0089082F" w:rsidRDefault="00D32904" w:rsidP="0089082F">
      <w:pPr>
        <w:autoSpaceDE/>
        <w:autoSpaceDN/>
        <w:adjustRightInd/>
        <w:snapToGrid w:val="0"/>
        <w:rPr>
          <w:b/>
          <w:caps/>
          <w:sz w:val="28"/>
          <w:szCs w:val="28"/>
        </w:rPr>
      </w:pPr>
    </w:p>
    <w:p w14:paraId="1297DD93" w14:textId="5AA7B0D1" w:rsidR="0089082F" w:rsidRPr="0089082F" w:rsidRDefault="007A30A3" w:rsidP="0089082F">
      <w:pPr>
        <w:autoSpaceDE/>
        <w:autoSpaceDN/>
        <w:adjustRightInd/>
        <w:snapToGrid w:val="0"/>
        <w:spacing w:line="360" w:lineRule="auto"/>
        <w:jc w:val="center"/>
        <w:rPr>
          <w:b/>
          <w:bCs/>
          <w:sz w:val="28"/>
          <w:szCs w:val="28"/>
        </w:rPr>
      </w:pPr>
      <w:r>
        <w:rPr>
          <w:b/>
          <w:bCs/>
          <w:sz w:val="28"/>
          <w:szCs w:val="28"/>
        </w:rPr>
        <w:t>ТИХОНОВА АННА ВИТАЛЬЕВНА</w:t>
      </w:r>
    </w:p>
    <w:p w14:paraId="671C1D0D"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C9374F5" w14:textId="0BABA389" w:rsidR="0089082F" w:rsidRPr="0089082F" w:rsidRDefault="007A30A3"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 xml:space="preserve">аналитические </w:t>
      </w:r>
      <w:r w:rsidR="005B3699" w:rsidRPr="005B3699">
        <w:rPr>
          <w:b/>
          <w:bCs/>
          <w:caps/>
          <w:color w:val="000000"/>
          <w:sz w:val="28"/>
          <w:szCs w:val="28"/>
        </w:rPr>
        <w:t>Методы обеспечения налогового мониторинга</w:t>
      </w:r>
    </w:p>
    <w:p w14:paraId="7FFAB0CB" w14:textId="77777777" w:rsidR="0089082F" w:rsidRPr="0089082F" w:rsidRDefault="0089082F" w:rsidP="0089082F">
      <w:pPr>
        <w:autoSpaceDE/>
        <w:autoSpaceDN/>
        <w:adjustRightInd/>
        <w:snapToGrid w:val="0"/>
        <w:jc w:val="center"/>
        <w:rPr>
          <w:color w:val="00FF00"/>
          <w:sz w:val="28"/>
          <w:szCs w:val="28"/>
        </w:rPr>
      </w:pPr>
    </w:p>
    <w:p w14:paraId="4F5D5B20"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4B7DAC5F"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0B98D1E6" w14:textId="77777777" w:rsidR="00AD111E" w:rsidRPr="0089082F" w:rsidRDefault="0089082F" w:rsidP="00AD111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163F1E">
        <w:rPr>
          <w:color w:val="000000"/>
          <w:sz w:val="28"/>
          <w:szCs w:val="28"/>
        </w:rPr>
        <w:t>для студентов, обучающихся по направлению</w:t>
      </w:r>
      <w:r w:rsidR="00AD111E" w:rsidRPr="00163F1E">
        <w:rPr>
          <w:color w:val="000000"/>
          <w:sz w:val="28"/>
          <w:szCs w:val="28"/>
        </w:rPr>
        <w:t xml:space="preserve"> подготовки</w:t>
      </w:r>
    </w:p>
    <w:p w14:paraId="5BD76D1D" w14:textId="2BA6F97B" w:rsid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38.04.01 «Экономика»</w:t>
      </w:r>
      <w:r>
        <w:rPr>
          <w:color w:val="000000"/>
          <w:sz w:val="28"/>
          <w:szCs w:val="28"/>
        </w:rPr>
        <w:t xml:space="preserve"> </w:t>
      </w:r>
    </w:p>
    <w:p w14:paraId="3FBDB282" w14:textId="77777777" w:rsidR="0023652E" w:rsidRPr="0089082F" w:rsidRDefault="0023652E"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7C15A8FF" w14:textId="00D20753" w:rsidR="0089082F" w:rsidRPr="0089082F" w:rsidRDefault="0089082F" w:rsidP="0089082F">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6601315A" w14:textId="77777777" w:rsidR="0089082F" w:rsidRPr="0089082F" w:rsidRDefault="0089082F" w:rsidP="0089082F">
      <w:pPr>
        <w:autoSpaceDE/>
        <w:autoSpaceDN/>
        <w:adjustRightInd/>
        <w:snapToGrid w:val="0"/>
        <w:ind w:right="22"/>
        <w:jc w:val="center"/>
        <w:rPr>
          <w:iCs/>
          <w:sz w:val="28"/>
          <w:szCs w:val="28"/>
        </w:rPr>
      </w:pPr>
      <w:r w:rsidRPr="0089082F">
        <w:rPr>
          <w:iCs/>
          <w:sz w:val="28"/>
          <w:szCs w:val="28"/>
        </w:rPr>
        <w:t xml:space="preserve">«Налоги. Бухгалтерский учет. Налоговый консалтинг» </w:t>
      </w:r>
    </w:p>
    <w:p w14:paraId="491E7331" w14:textId="77777777" w:rsidR="0089082F" w:rsidRPr="0089082F" w:rsidRDefault="0089082F" w:rsidP="0089082F">
      <w:pPr>
        <w:autoSpaceDE/>
        <w:autoSpaceDN/>
        <w:adjustRightInd/>
        <w:snapToGrid w:val="0"/>
        <w:ind w:right="22"/>
        <w:jc w:val="center"/>
        <w:rPr>
          <w:sz w:val="24"/>
          <w:szCs w:val="24"/>
        </w:rPr>
      </w:pPr>
    </w:p>
    <w:p w14:paraId="3E211A22" w14:textId="77777777" w:rsidR="00073D20" w:rsidRDefault="00073D20" w:rsidP="007A30A3">
      <w:pPr>
        <w:widowControl/>
        <w:shd w:val="clear" w:color="auto" w:fill="FFFFFF"/>
        <w:autoSpaceDE/>
        <w:autoSpaceDN/>
        <w:adjustRightInd/>
        <w:snapToGrid w:val="0"/>
        <w:jc w:val="center"/>
        <w:rPr>
          <w:rFonts w:eastAsia="Calibri"/>
          <w:i/>
          <w:sz w:val="26"/>
          <w:szCs w:val="26"/>
          <w:highlight w:val="green"/>
          <w:lang w:eastAsia="en-US"/>
        </w:rPr>
      </w:pPr>
    </w:p>
    <w:p w14:paraId="5AEC2EA4" w14:textId="77777777" w:rsidR="00D50CDE" w:rsidRPr="00847FD7" w:rsidRDefault="00D50CDE" w:rsidP="00D50CDE">
      <w:pPr>
        <w:suppressAutoHyphens/>
        <w:ind w:left="-709"/>
        <w:jc w:val="center"/>
        <w:rPr>
          <w:i/>
          <w:sz w:val="24"/>
          <w:szCs w:val="24"/>
        </w:rPr>
      </w:pPr>
      <w:r w:rsidRPr="00847FD7">
        <w:rPr>
          <w:i/>
          <w:sz w:val="24"/>
          <w:szCs w:val="24"/>
        </w:rPr>
        <w:t>Одобрено Советом Кафедры налогов и налогового администрирования</w:t>
      </w:r>
    </w:p>
    <w:p w14:paraId="31C63C98" w14:textId="77777777" w:rsidR="00D50CDE" w:rsidRPr="00847FD7" w:rsidRDefault="00D50CDE" w:rsidP="00D50CDE">
      <w:pPr>
        <w:suppressAutoHyphens/>
        <w:jc w:val="center"/>
        <w:rPr>
          <w:i/>
          <w:sz w:val="24"/>
          <w:szCs w:val="24"/>
        </w:rPr>
      </w:pPr>
      <w:r w:rsidRPr="00B37685">
        <w:rPr>
          <w:i/>
          <w:sz w:val="24"/>
          <w:szCs w:val="24"/>
        </w:rPr>
        <w:t>протокол № 04 от 19 ноября 2024 г.</w:t>
      </w:r>
    </w:p>
    <w:p w14:paraId="1D0F6618" w14:textId="77777777" w:rsidR="00D50CDE" w:rsidRPr="00847FD7" w:rsidRDefault="00D50CDE" w:rsidP="00D50CDE">
      <w:pPr>
        <w:shd w:val="clear" w:color="auto" w:fill="FFFFFF"/>
        <w:snapToGrid w:val="0"/>
        <w:jc w:val="center"/>
        <w:rPr>
          <w:i/>
          <w:sz w:val="24"/>
          <w:szCs w:val="24"/>
        </w:rPr>
      </w:pPr>
      <w:r w:rsidRPr="00847FD7">
        <w:rPr>
          <w:i/>
          <w:sz w:val="24"/>
          <w:szCs w:val="24"/>
        </w:rPr>
        <w:t>Рекомендовано Ученым советом факультета налогов, аудита и бизнес-анализа</w:t>
      </w:r>
    </w:p>
    <w:p w14:paraId="72CC5625" w14:textId="77777777" w:rsidR="00D50CDE" w:rsidRPr="00847FD7" w:rsidRDefault="00D50CDE" w:rsidP="00D50CDE">
      <w:pPr>
        <w:suppressAutoHyphens/>
        <w:jc w:val="center"/>
        <w:rPr>
          <w:i/>
          <w:sz w:val="24"/>
          <w:szCs w:val="24"/>
        </w:rPr>
      </w:pPr>
      <w:r w:rsidRPr="00B37685">
        <w:rPr>
          <w:i/>
          <w:sz w:val="24"/>
          <w:szCs w:val="24"/>
        </w:rPr>
        <w:t>протокол № 46 от 19 ноября 2024 г.</w:t>
      </w:r>
    </w:p>
    <w:p w14:paraId="784C9952" w14:textId="22A03004" w:rsid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65ED1C2" w14:textId="77777777" w:rsidR="00D50CDE" w:rsidRPr="0089082F" w:rsidRDefault="00D50CDE"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4DA0C7B" w14:textId="77777777" w:rsidR="00073D20" w:rsidRDefault="00073D20" w:rsidP="0089082F">
      <w:pPr>
        <w:autoSpaceDE/>
        <w:autoSpaceDN/>
        <w:adjustRightInd/>
        <w:snapToGrid w:val="0"/>
        <w:jc w:val="center"/>
        <w:rPr>
          <w:b/>
          <w:sz w:val="28"/>
          <w:szCs w:val="28"/>
        </w:rPr>
      </w:pPr>
    </w:p>
    <w:p w14:paraId="5C74DFD0" w14:textId="77777777" w:rsidR="0023652E" w:rsidRDefault="0023652E" w:rsidP="0089082F">
      <w:pPr>
        <w:autoSpaceDE/>
        <w:autoSpaceDN/>
        <w:adjustRightInd/>
        <w:snapToGrid w:val="0"/>
        <w:jc w:val="center"/>
        <w:rPr>
          <w:b/>
          <w:sz w:val="28"/>
          <w:szCs w:val="28"/>
        </w:rPr>
      </w:pPr>
    </w:p>
    <w:p w14:paraId="2DA2D075" w14:textId="34708A42" w:rsidR="0089082F" w:rsidRDefault="0089082F" w:rsidP="0089082F">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C03A4B">
        <w:rPr>
          <w:b/>
          <w:caps/>
          <w:sz w:val="28"/>
          <w:szCs w:val="28"/>
        </w:rPr>
        <w:t>4</w:t>
      </w:r>
    </w:p>
    <w:p w14:paraId="44786D8B" w14:textId="54BDB80F" w:rsidR="00735DF3" w:rsidRDefault="00735DF3" w:rsidP="0089082F">
      <w:pPr>
        <w:autoSpaceDE/>
        <w:autoSpaceDN/>
        <w:adjustRightInd/>
        <w:snapToGrid w:val="0"/>
        <w:jc w:val="center"/>
        <w:rPr>
          <w:b/>
          <w:caps/>
          <w:sz w:val="28"/>
          <w:szCs w:val="28"/>
        </w:rPr>
      </w:pPr>
    </w:p>
    <w:p w14:paraId="3A525586" w14:textId="79059C28" w:rsidR="00CC452F" w:rsidRPr="00CC452F" w:rsidRDefault="00CC452F" w:rsidP="00030FCD">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13BBEF7" w:rsidR="00CC452F" w:rsidRPr="00515F24" w:rsidRDefault="00CC452F" w:rsidP="001D4B17">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F339A">
          <w:rPr>
            <w:noProof/>
            <w:webHidden/>
          </w:rPr>
          <w:t>3</w:t>
        </w:r>
      </w:hyperlink>
    </w:p>
    <w:p w14:paraId="547299C9" w14:textId="45E9247B" w:rsidR="00CC452F" w:rsidRPr="00515F24" w:rsidRDefault="00413E4F" w:rsidP="001D4B17">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F339A">
          <w:rPr>
            <w:noProof/>
            <w:webHidden/>
          </w:rPr>
          <w:t>3</w:t>
        </w:r>
      </w:hyperlink>
    </w:p>
    <w:p w14:paraId="4B82961A" w14:textId="7B19E37A" w:rsidR="00CC452F" w:rsidRPr="00515F24" w:rsidRDefault="00413E4F" w:rsidP="001D4B17">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DF339A">
          <w:rPr>
            <w:noProof/>
            <w:webHidden/>
          </w:rPr>
          <w:t>4</w:t>
        </w:r>
      </w:hyperlink>
    </w:p>
    <w:p w14:paraId="6BC5345E" w14:textId="38FEC189" w:rsidR="00CC452F" w:rsidRPr="00515F24" w:rsidRDefault="00413E4F" w:rsidP="001D4B17">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DF339A">
          <w:rPr>
            <w:noProof/>
            <w:webHidden/>
          </w:rPr>
          <w:t>5</w:t>
        </w:r>
      </w:hyperlink>
    </w:p>
    <w:p w14:paraId="0776DA96" w14:textId="3E9D134D" w:rsidR="00CC452F" w:rsidRPr="00515F24" w:rsidRDefault="00413E4F" w:rsidP="001D4B17">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DF339A">
          <w:rPr>
            <w:noProof/>
            <w:webHidden/>
          </w:rPr>
          <w:t>5</w:t>
        </w:r>
      </w:hyperlink>
    </w:p>
    <w:p w14:paraId="75AC5746" w14:textId="5DECCC8E" w:rsidR="00CC452F" w:rsidRPr="00515F24" w:rsidRDefault="00413E4F" w:rsidP="001D4B17">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DF339A">
          <w:rPr>
            <w:noProof/>
            <w:webHidden/>
          </w:rPr>
          <w:t>9</w:t>
        </w:r>
      </w:hyperlink>
    </w:p>
    <w:p w14:paraId="6F9D0DC4" w14:textId="020E6B82" w:rsidR="00CC452F" w:rsidRPr="00515F24" w:rsidRDefault="00413E4F" w:rsidP="001D4B17">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DF339A">
          <w:rPr>
            <w:noProof/>
            <w:webHidden/>
          </w:rPr>
          <w:t>16</w:t>
        </w:r>
      </w:hyperlink>
    </w:p>
    <w:p w14:paraId="7726036C" w14:textId="22400478" w:rsidR="00CC452F" w:rsidRPr="00515F24" w:rsidRDefault="00413E4F" w:rsidP="001D4B17">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DF339A">
          <w:rPr>
            <w:noProof/>
            <w:webHidden/>
          </w:rPr>
          <w:t>24</w:t>
        </w:r>
      </w:hyperlink>
    </w:p>
    <w:p w14:paraId="085E43BE" w14:textId="08759676" w:rsidR="00CC452F" w:rsidRPr="00515F24" w:rsidRDefault="00413E4F" w:rsidP="001D4B17">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F339A">
          <w:rPr>
            <w:noProof/>
            <w:webHidden/>
          </w:rPr>
          <w:t>2</w:t>
        </w:r>
      </w:hyperlink>
      <w:r w:rsidR="00EE06E4">
        <w:rPr>
          <w:noProof/>
        </w:rPr>
        <w:t>6</w:t>
      </w:r>
    </w:p>
    <w:p w14:paraId="23598D18" w14:textId="02046E25" w:rsidR="00CC452F" w:rsidRPr="00515F24" w:rsidRDefault="00413E4F" w:rsidP="001D4B17">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F339A">
          <w:rPr>
            <w:noProof/>
            <w:webHidden/>
          </w:rPr>
          <w:t>2</w:t>
        </w:r>
        <w:r w:rsidR="00034843">
          <w:rPr>
            <w:noProof/>
            <w:webHidden/>
          </w:rPr>
          <w:t>6</w:t>
        </w:r>
      </w:hyperlink>
    </w:p>
    <w:p w14:paraId="3D86869E" w14:textId="10A6E4B7" w:rsidR="00CC452F" w:rsidRPr="00515F24" w:rsidRDefault="00413E4F" w:rsidP="001D4B17">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F339A">
          <w:rPr>
            <w:noProof/>
            <w:webHidden/>
          </w:rPr>
          <w:t>2</w:t>
        </w:r>
        <w:r w:rsidR="00034843">
          <w:rPr>
            <w:noProof/>
            <w:webHidden/>
          </w:rPr>
          <w:t>6</w:t>
        </w:r>
      </w:hyperlink>
    </w:p>
    <w:p w14:paraId="6CE73E60" w14:textId="6D7331C2" w:rsidR="00CC452F" w:rsidRPr="00515F24" w:rsidRDefault="00413E4F" w:rsidP="001D4B17">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F339A">
          <w:rPr>
            <w:noProof/>
            <w:webHidden/>
          </w:rPr>
          <w:t>2</w:t>
        </w:r>
      </w:hyperlink>
      <w:r w:rsidR="00EE06E4">
        <w:rPr>
          <w:noProof/>
        </w:rPr>
        <w:t>7</w:t>
      </w:r>
    </w:p>
    <w:p w14:paraId="7E50E70D" w14:textId="2E598A7D" w:rsidR="00CC452F" w:rsidRDefault="00CC452F" w:rsidP="00030FCD">
      <w:pPr>
        <w:tabs>
          <w:tab w:val="right" w:leader="dot" w:pos="9070"/>
        </w:tabs>
        <w:spacing w:line="360" w:lineRule="auto"/>
        <w:jc w:val="both"/>
        <w:rPr>
          <w:b/>
          <w:bCs/>
          <w:noProof/>
          <w:sz w:val="28"/>
          <w:szCs w:val="28"/>
        </w:rPr>
      </w:pPr>
      <w:r w:rsidRPr="00515F24">
        <w:rPr>
          <w:b/>
          <w:bCs/>
          <w:noProof/>
          <w:sz w:val="28"/>
          <w:szCs w:val="28"/>
        </w:rPr>
        <w:fldChar w:fldCharType="end"/>
      </w:r>
    </w:p>
    <w:p w14:paraId="3C22ADF5" w14:textId="48860B26" w:rsidR="001D4B17" w:rsidRDefault="001D4B17" w:rsidP="00030FCD">
      <w:pPr>
        <w:tabs>
          <w:tab w:val="right" w:leader="dot" w:pos="9070"/>
        </w:tabs>
        <w:spacing w:line="360" w:lineRule="auto"/>
        <w:jc w:val="both"/>
        <w:rPr>
          <w:b/>
          <w:bCs/>
          <w:noProof/>
          <w:sz w:val="28"/>
          <w:szCs w:val="28"/>
        </w:rPr>
      </w:pPr>
    </w:p>
    <w:p w14:paraId="596687F2" w14:textId="77777777" w:rsidR="00E25AFA" w:rsidRDefault="00E25AFA" w:rsidP="00030FCD">
      <w:pPr>
        <w:tabs>
          <w:tab w:val="right" w:leader="dot" w:pos="9070"/>
        </w:tabs>
        <w:spacing w:line="360" w:lineRule="auto"/>
        <w:jc w:val="both"/>
        <w:rPr>
          <w:b/>
          <w:bCs/>
          <w:noProof/>
          <w:sz w:val="28"/>
          <w:szCs w:val="28"/>
        </w:rPr>
      </w:pPr>
    </w:p>
    <w:p w14:paraId="1ECD6521" w14:textId="12CDF6B6" w:rsidR="001D4B17" w:rsidRDefault="00CC452F" w:rsidP="001D4B17">
      <w:r w:rsidRPr="00515F24">
        <w:fldChar w:fldCharType="end"/>
      </w:r>
    </w:p>
    <w:p w14:paraId="027E5832" w14:textId="77777777" w:rsidR="001D4B17" w:rsidRDefault="001D4B17" w:rsidP="001D4B17"/>
    <w:p w14:paraId="52122C0D" w14:textId="77777777"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1E30C99D" w14:textId="26007691" w:rsidR="002A481B" w:rsidRDefault="001D4B17" w:rsidP="00F95658">
      <w:pPr>
        <w:keepNext/>
        <w:ind w:firstLine="709"/>
        <w:jc w:val="both"/>
        <w:rPr>
          <w:sz w:val="28"/>
          <w:szCs w:val="28"/>
        </w:rPr>
      </w:pPr>
      <w:r w:rsidRPr="001D4B17">
        <w:rPr>
          <w:sz w:val="28"/>
          <w:szCs w:val="28"/>
        </w:rPr>
        <w:t>Дисциплина «</w:t>
      </w:r>
      <w:r w:rsidR="007078FA">
        <w:rPr>
          <w:sz w:val="28"/>
          <w:szCs w:val="28"/>
        </w:rPr>
        <w:t>Аналитические м</w:t>
      </w:r>
      <w:r w:rsidRPr="001D4B17">
        <w:rPr>
          <w:sz w:val="28"/>
          <w:szCs w:val="28"/>
        </w:rPr>
        <w:t xml:space="preserve">етоды обеспечения налогового мониторинга» </w:t>
      </w:r>
    </w:p>
    <w:p w14:paraId="6F4C6B45" w14:textId="77777777" w:rsidR="001D4B17" w:rsidRPr="000218DE" w:rsidRDefault="001D4B17" w:rsidP="00F95658">
      <w:pPr>
        <w:keepNext/>
        <w:ind w:firstLine="709"/>
        <w:jc w:val="both"/>
        <w:rPr>
          <w:bCs/>
          <w:sz w:val="28"/>
          <w:szCs w:val="28"/>
        </w:rPr>
      </w:pPr>
    </w:p>
    <w:p w14:paraId="50B34C2C" w14:textId="1A64FCBD"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070A5F" w:rsidRPr="00070A5F">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AE0940" w14:textId="61BC1945" w:rsidR="0088321E" w:rsidRPr="0088321E" w:rsidRDefault="0088321E" w:rsidP="00F95658">
      <w:pPr>
        <w:tabs>
          <w:tab w:val="left" w:pos="540"/>
        </w:tabs>
        <w:ind w:firstLine="709"/>
        <w:contextualSpacing/>
        <w:jc w:val="both"/>
        <w:rPr>
          <w:sz w:val="28"/>
          <w:szCs w:val="28"/>
        </w:rPr>
      </w:pPr>
    </w:p>
    <w:tbl>
      <w:tblPr>
        <w:tblStyle w:val="a8"/>
        <w:tblW w:w="0" w:type="auto"/>
        <w:tblLook w:val="04A0" w:firstRow="1" w:lastRow="0" w:firstColumn="1" w:lastColumn="0" w:noHBand="0" w:noVBand="1"/>
      </w:tblPr>
      <w:tblGrid>
        <w:gridCol w:w="2000"/>
        <w:gridCol w:w="2240"/>
        <w:gridCol w:w="2559"/>
        <w:gridCol w:w="3037"/>
      </w:tblGrid>
      <w:tr w:rsidR="00F72E1C" w:rsidRPr="005738C4" w14:paraId="02B0C380" w14:textId="77777777" w:rsidTr="0022434C">
        <w:tc>
          <w:tcPr>
            <w:tcW w:w="2000" w:type="dxa"/>
          </w:tcPr>
          <w:p w14:paraId="3AE66FA1" w14:textId="77777777" w:rsidR="00F72E1C" w:rsidRPr="005738C4" w:rsidRDefault="00F72E1C" w:rsidP="00E25AFA">
            <w:pPr>
              <w:tabs>
                <w:tab w:val="left" w:pos="540"/>
              </w:tabs>
              <w:contextualSpacing/>
              <w:jc w:val="both"/>
              <w:rPr>
                <w:sz w:val="24"/>
                <w:szCs w:val="24"/>
              </w:rPr>
            </w:pPr>
            <w:r w:rsidRPr="005738C4">
              <w:rPr>
                <w:sz w:val="24"/>
                <w:szCs w:val="24"/>
              </w:rPr>
              <w:t>Код компетенции</w:t>
            </w:r>
          </w:p>
        </w:tc>
        <w:tc>
          <w:tcPr>
            <w:tcW w:w="2240" w:type="dxa"/>
          </w:tcPr>
          <w:p w14:paraId="3555495B" w14:textId="77777777" w:rsidR="00F72E1C" w:rsidRPr="005738C4" w:rsidRDefault="00F72E1C" w:rsidP="00E25AFA">
            <w:pPr>
              <w:tabs>
                <w:tab w:val="left" w:pos="540"/>
              </w:tabs>
              <w:contextualSpacing/>
              <w:jc w:val="both"/>
              <w:rPr>
                <w:sz w:val="24"/>
                <w:szCs w:val="24"/>
              </w:rPr>
            </w:pPr>
            <w:r w:rsidRPr="005738C4">
              <w:rPr>
                <w:sz w:val="24"/>
                <w:szCs w:val="24"/>
              </w:rPr>
              <w:t>Наименование компетенции</w:t>
            </w:r>
          </w:p>
        </w:tc>
        <w:tc>
          <w:tcPr>
            <w:tcW w:w="2559" w:type="dxa"/>
          </w:tcPr>
          <w:p w14:paraId="23EC080B" w14:textId="77777777" w:rsidR="00F72E1C" w:rsidRPr="005738C4" w:rsidRDefault="00F72E1C" w:rsidP="00E25AFA">
            <w:pPr>
              <w:tabs>
                <w:tab w:val="left" w:pos="540"/>
              </w:tabs>
              <w:contextualSpacing/>
              <w:jc w:val="both"/>
              <w:rPr>
                <w:sz w:val="24"/>
                <w:szCs w:val="24"/>
              </w:rPr>
            </w:pPr>
            <w:r w:rsidRPr="005738C4">
              <w:rPr>
                <w:sz w:val="24"/>
                <w:szCs w:val="24"/>
              </w:rPr>
              <w:t>Индикаторы достижения компетенции</w:t>
            </w:r>
          </w:p>
        </w:tc>
        <w:tc>
          <w:tcPr>
            <w:tcW w:w="3037" w:type="dxa"/>
          </w:tcPr>
          <w:p w14:paraId="30FD5BA0" w14:textId="37CB907B" w:rsidR="00F72E1C" w:rsidRPr="005738C4" w:rsidRDefault="00F72E1C" w:rsidP="00316D20">
            <w:pPr>
              <w:tabs>
                <w:tab w:val="left" w:pos="540"/>
              </w:tabs>
              <w:contextualSpacing/>
              <w:jc w:val="both"/>
              <w:rPr>
                <w:sz w:val="24"/>
                <w:szCs w:val="24"/>
              </w:rPr>
            </w:pPr>
            <w:r w:rsidRPr="005738C4">
              <w:rPr>
                <w:sz w:val="24"/>
                <w:szCs w:val="24"/>
              </w:rPr>
              <w:t>Результаты обучения (умения и знания), соотнесенные с индикаторами достижения компетенции</w:t>
            </w:r>
          </w:p>
        </w:tc>
      </w:tr>
      <w:tr w:rsidR="00F72E1C" w:rsidRPr="005738C4" w14:paraId="49EB3A57" w14:textId="77777777" w:rsidTr="0022434C">
        <w:tc>
          <w:tcPr>
            <w:tcW w:w="2000" w:type="dxa"/>
          </w:tcPr>
          <w:p w14:paraId="7CEAFDB1" w14:textId="77777777" w:rsidR="00F72E1C" w:rsidRPr="005738C4" w:rsidRDefault="00F72E1C" w:rsidP="00E25AFA">
            <w:pPr>
              <w:tabs>
                <w:tab w:val="left" w:pos="540"/>
              </w:tabs>
              <w:contextualSpacing/>
              <w:jc w:val="both"/>
              <w:rPr>
                <w:sz w:val="24"/>
                <w:szCs w:val="24"/>
              </w:rPr>
            </w:pPr>
            <w:r w:rsidRPr="005738C4">
              <w:rPr>
                <w:sz w:val="24"/>
                <w:szCs w:val="24"/>
              </w:rPr>
              <w:t>ПКН-1</w:t>
            </w:r>
          </w:p>
        </w:tc>
        <w:tc>
          <w:tcPr>
            <w:tcW w:w="2240" w:type="dxa"/>
          </w:tcPr>
          <w:p w14:paraId="5E136A8E" w14:textId="77777777" w:rsidR="00F72E1C" w:rsidRPr="005738C4" w:rsidRDefault="00F72E1C" w:rsidP="00E25AFA">
            <w:pPr>
              <w:tabs>
                <w:tab w:val="left" w:pos="540"/>
              </w:tabs>
              <w:contextualSpacing/>
              <w:jc w:val="both"/>
              <w:rPr>
                <w:sz w:val="24"/>
                <w:szCs w:val="24"/>
              </w:rPr>
            </w:pPr>
            <w:r w:rsidRPr="005738C4">
              <w:rPr>
                <w:sz w:val="24"/>
                <w:szCs w:val="24"/>
              </w:rPr>
              <w:t>Способность к выявлению проблем и тенденций в современной экономике при решении профессиональных задач</w:t>
            </w:r>
          </w:p>
        </w:tc>
        <w:tc>
          <w:tcPr>
            <w:tcW w:w="2559" w:type="dxa"/>
          </w:tcPr>
          <w:p w14:paraId="29EBC226" w14:textId="0F6476F7" w:rsidR="00F72E1C" w:rsidRDefault="00F72E1C" w:rsidP="00E25AFA">
            <w:pPr>
              <w:rPr>
                <w:sz w:val="24"/>
                <w:szCs w:val="24"/>
              </w:rPr>
            </w:pPr>
            <w:r w:rsidRPr="005738C4">
              <w:rPr>
                <w:sz w:val="24"/>
                <w:szCs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1C34A2D8" w14:textId="77777777" w:rsidR="00E25AFA" w:rsidRPr="005738C4" w:rsidRDefault="00E25AFA" w:rsidP="00E25AFA">
            <w:pPr>
              <w:rPr>
                <w:sz w:val="24"/>
                <w:szCs w:val="24"/>
              </w:rPr>
            </w:pPr>
          </w:p>
          <w:p w14:paraId="5483E93F" w14:textId="77777777" w:rsidR="00F72E1C" w:rsidRPr="005738C4" w:rsidRDefault="00F72E1C" w:rsidP="00E25AFA">
            <w:pPr>
              <w:rPr>
                <w:sz w:val="24"/>
                <w:szCs w:val="24"/>
              </w:rPr>
            </w:pPr>
            <w:r w:rsidRPr="005738C4">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20521647" w14:textId="77777777" w:rsidR="00E25AFA" w:rsidRDefault="00E25AFA" w:rsidP="00E25AFA">
            <w:pPr>
              <w:rPr>
                <w:sz w:val="24"/>
                <w:szCs w:val="24"/>
              </w:rPr>
            </w:pPr>
          </w:p>
          <w:p w14:paraId="6397EDA0" w14:textId="6AB79814" w:rsidR="00F72E1C" w:rsidRPr="005738C4" w:rsidRDefault="00F72E1C" w:rsidP="00E25AFA">
            <w:pPr>
              <w:rPr>
                <w:sz w:val="24"/>
                <w:szCs w:val="24"/>
              </w:rPr>
            </w:pPr>
            <w:r w:rsidRPr="005738C4">
              <w:rPr>
                <w:sz w:val="24"/>
                <w:szCs w:val="24"/>
              </w:rPr>
              <w:t xml:space="preserve">3. Владеет методами коллективной работы экспертов, универсальными методами ранжирования </w:t>
            </w:r>
            <w:r w:rsidRPr="005738C4">
              <w:rPr>
                <w:sz w:val="24"/>
                <w:szCs w:val="24"/>
              </w:rPr>
              <w:lastRenderedPageBreak/>
              <w:t>альтернатив, комплексными экспертными процедурами для оценки тенденций экономического развития на макро-, мезо- и микроуровнях.</w:t>
            </w:r>
          </w:p>
        </w:tc>
        <w:tc>
          <w:tcPr>
            <w:tcW w:w="3037" w:type="dxa"/>
          </w:tcPr>
          <w:p w14:paraId="618A5B59" w14:textId="77777777" w:rsidR="004125A7" w:rsidRPr="005738C4" w:rsidRDefault="00F72E1C" w:rsidP="004125A7">
            <w:pPr>
              <w:tabs>
                <w:tab w:val="left" w:pos="993"/>
              </w:tabs>
              <w:ind w:hanging="11"/>
              <w:jc w:val="both"/>
              <w:rPr>
                <w:b/>
                <w:bCs/>
                <w:sz w:val="24"/>
                <w:szCs w:val="24"/>
              </w:rPr>
            </w:pPr>
            <w:r w:rsidRPr="005738C4">
              <w:rPr>
                <w:b/>
                <w:bCs/>
                <w:sz w:val="24"/>
                <w:szCs w:val="24"/>
              </w:rPr>
              <w:lastRenderedPageBreak/>
              <w:t xml:space="preserve">1. </w:t>
            </w:r>
            <w:r w:rsidR="004125A7" w:rsidRPr="005738C4">
              <w:rPr>
                <w:b/>
                <w:bCs/>
                <w:sz w:val="24"/>
                <w:szCs w:val="24"/>
              </w:rPr>
              <w:t>Знать:</w:t>
            </w:r>
          </w:p>
          <w:p w14:paraId="13DF5DE5" w14:textId="77777777" w:rsidR="004125A7" w:rsidRPr="005738C4" w:rsidRDefault="004125A7" w:rsidP="004125A7">
            <w:pPr>
              <w:tabs>
                <w:tab w:val="left" w:pos="993"/>
              </w:tabs>
              <w:ind w:hanging="11"/>
              <w:jc w:val="both"/>
              <w:rPr>
                <w:sz w:val="24"/>
                <w:szCs w:val="24"/>
              </w:rPr>
            </w:pPr>
            <w:r w:rsidRPr="005738C4">
              <w:rPr>
                <w:sz w:val="24"/>
                <w:szCs w:val="24"/>
              </w:rPr>
              <w:t>действующее российское и международное налоговое и гражданское законодательство, перспективы их изменений</w:t>
            </w:r>
          </w:p>
          <w:p w14:paraId="568407DD" w14:textId="74B2159D" w:rsidR="00F72E1C" w:rsidRPr="005738C4" w:rsidRDefault="00F72E1C" w:rsidP="00E25AFA">
            <w:pPr>
              <w:tabs>
                <w:tab w:val="left" w:pos="993"/>
              </w:tabs>
              <w:ind w:hanging="11"/>
              <w:jc w:val="both"/>
              <w:rPr>
                <w:sz w:val="24"/>
                <w:szCs w:val="24"/>
              </w:rPr>
            </w:pPr>
            <w:r w:rsidRPr="005738C4">
              <w:rPr>
                <w:b/>
                <w:bCs/>
                <w:sz w:val="24"/>
                <w:szCs w:val="24"/>
              </w:rPr>
              <w:t>Уметь:</w:t>
            </w:r>
          </w:p>
          <w:p w14:paraId="222E82FA" w14:textId="77777777" w:rsidR="00F72E1C" w:rsidRPr="005738C4" w:rsidRDefault="00F72E1C" w:rsidP="00E25AFA">
            <w:pPr>
              <w:tabs>
                <w:tab w:val="left" w:pos="993"/>
              </w:tabs>
              <w:ind w:hanging="11"/>
              <w:jc w:val="both"/>
              <w:rPr>
                <w:sz w:val="24"/>
                <w:szCs w:val="24"/>
              </w:rPr>
            </w:pPr>
            <w:r w:rsidRPr="005738C4">
              <w:rPr>
                <w:sz w:val="24"/>
                <w:szCs w:val="24"/>
              </w:rPr>
              <w:t>проводить научные и практические исследования в сфере налогового мониторинга</w:t>
            </w:r>
          </w:p>
          <w:p w14:paraId="4724F2A2" w14:textId="77777777" w:rsidR="004125A7" w:rsidRPr="005738C4" w:rsidRDefault="00F72E1C" w:rsidP="004125A7">
            <w:pPr>
              <w:tabs>
                <w:tab w:val="left" w:pos="993"/>
              </w:tabs>
              <w:ind w:hanging="11"/>
              <w:jc w:val="both"/>
              <w:rPr>
                <w:b/>
                <w:bCs/>
                <w:sz w:val="24"/>
                <w:szCs w:val="24"/>
              </w:rPr>
            </w:pPr>
            <w:r w:rsidRPr="005738C4">
              <w:rPr>
                <w:b/>
                <w:bCs/>
                <w:sz w:val="24"/>
                <w:szCs w:val="24"/>
              </w:rPr>
              <w:t xml:space="preserve">2. </w:t>
            </w:r>
            <w:r w:rsidR="004125A7" w:rsidRPr="005738C4">
              <w:rPr>
                <w:b/>
                <w:bCs/>
                <w:sz w:val="24"/>
                <w:szCs w:val="24"/>
              </w:rPr>
              <w:t>Знать:</w:t>
            </w:r>
          </w:p>
          <w:p w14:paraId="6F7D11CE" w14:textId="77777777" w:rsidR="004125A7" w:rsidRPr="005738C4" w:rsidRDefault="004125A7" w:rsidP="004125A7">
            <w:pPr>
              <w:tabs>
                <w:tab w:val="left" w:pos="993"/>
              </w:tabs>
              <w:ind w:hanging="11"/>
              <w:jc w:val="both"/>
              <w:rPr>
                <w:sz w:val="24"/>
                <w:szCs w:val="24"/>
              </w:rPr>
            </w:pPr>
            <w:r w:rsidRPr="005738C4">
              <w:rPr>
                <w:sz w:val="24"/>
                <w:szCs w:val="24"/>
              </w:rPr>
              <w:t>особенности налогового законодательства, деятельности налогоплательщиков и налоговых органов, а также современные тенденции экономического развития, оказывающие влияние на выбор методов и способов проведения налогового мониторинга</w:t>
            </w:r>
          </w:p>
          <w:p w14:paraId="644E2AE5" w14:textId="176AB69E" w:rsidR="00F72E1C" w:rsidRPr="005738C4" w:rsidRDefault="00F72E1C" w:rsidP="00E25AFA">
            <w:pPr>
              <w:tabs>
                <w:tab w:val="left" w:pos="993"/>
              </w:tabs>
              <w:ind w:hanging="11"/>
              <w:jc w:val="both"/>
              <w:rPr>
                <w:sz w:val="24"/>
                <w:szCs w:val="24"/>
              </w:rPr>
            </w:pPr>
            <w:r w:rsidRPr="005738C4">
              <w:rPr>
                <w:b/>
                <w:bCs/>
                <w:sz w:val="24"/>
                <w:szCs w:val="24"/>
              </w:rPr>
              <w:t>Уметь:</w:t>
            </w:r>
          </w:p>
          <w:p w14:paraId="25D06CF5" w14:textId="77777777" w:rsidR="00F72E1C" w:rsidRPr="005738C4" w:rsidRDefault="00F72E1C" w:rsidP="00E25AFA">
            <w:pPr>
              <w:tabs>
                <w:tab w:val="left" w:pos="993"/>
              </w:tabs>
              <w:ind w:hanging="11"/>
              <w:jc w:val="both"/>
              <w:rPr>
                <w:sz w:val="24"/>
                <w:szCs w:val="24"/>
              </w:rPr>
            </w:pPr>
            <w:r w:rsidRPr="005738C4">
              <w:rPr>
                <w:sz w:val="24"/>
                <w:szCs w:val="24"/>
              </w:rPr>
              <w:t>находить актуальную статистическую информацию о показателях, характеризующих состояние налоговой системы Российской Федерации</w:t>
            </w:r>
          </w:p>
          <w:p w14:paraId="723B659D" w14:textId="77777777" w:rsidR="00E25AFA" w:rsidRDefault="00E25AFA" w:rsidP="00E25AFA">
            <w:pPr>
              <w:tabs>
                <w:tab w:val="left" w:pos="993"/>
              </w:tabs>
              <w:ind w:hanging="11"/>
              <w:jc w:val="both"/>
              <w:rPr>
                <w:b/>
                <w:bCs/>
                <w:sz w:val="24"/>
                <w:szCs w:val="24"/>
              </w:rPr>
            </w:pPr>
          </w:p>
          <w:p w14:paraId="73C36FD8" w14:textId="77777777" w:rsidR="004125A7" w:rsidRPr="005738C4" w:rsidRDefault="00F72E1C" w:rsidP="004125A7">
            <w:pPr>
              <w:tabs>
                <w:tab w:val="left" w:pos="993"/>
              </w:tabs>
              <w:ind w:hanging="11"/>
              <w:jc w:val="both"/>
              <w:rPr>
                <w:b/>
                <w:bCs/>
                <w:sz w:val="24"/>
                <w:szCs w:val="24"/>
              </w:rPr>
            </w:pPr>
            <w:r w:rsidRPr="005738C4">
              <w:rPr>
                <w:b/>
                <w:bCs/>
                <w:sz w:val="24"/>
                <w:szCs w:val="24"/>
              </w:rPr>
              <w:t xml:space="preserve">3. </w:t>
            </w:r>
            <w:r w:rsidR="004125A7" w:rsidRPr="005738C4">
              <w:rPr>
                <w:b/>
                <w:bCs/>
                <w:sz w:val="24"/>
                <w:szCs w:val="24"/>
              </w:rPr>
              <w:t>Знать:</w:t>
            </w:r>
          </w:p>
          <w:p w14:paraId="70395A8E" w14:textId="2BA6A1F0" w:rsidR="004125A7" w:rsidRDefault="004125A7" w:rsidP="004125A7">
            <w:pPr>
              <w:tabs>
                <w:tab w:val="left" w:pos="993"/>
              </w:tabs>
              <w:ind w:hanging="11"/>
              <w:jc w:val="both"/>
              <w:rPr>
                <w:b/>
                <w:bCs/>
                <w:sz w:val="24"/>
                <w:szCs w:val="24"/>
              </w:rPr>
            </w:pPr>
            <w:r w:rsidRPr="005738C4">
              <w:rPr>
                <w:bCs/>
                <w:sz w:val="24"/>
                <w:szCs w:val="24"/>
              </w:rPr>
              <w:t>методы обеспечения налогового мониторинга, а также особенности и сферу их применения (по видам)</w:t>
            </w:r>
          </w:p>
          <w:p w14:paraId="22B94C8E" w14:textId="39C907B4" w:rsidR="00F72E1C" w:rsidRPr="005738C4" w:rsidRDefault="00F72E1C" w:rsidP="00E25AFA">
            <w:pPr>
              <w:tabs>
                <w:tab w:val="left" w:pos="993"/>
              </w:tabs>
              <w:ind w:hanging="11"/>
              <w:jc w:val="both"/>
              <w:rPr>
                <w:sz w:val="24"/>
                <w:szCs w:val="24"/>
              </w:rPr>
            </w:pPr>
            <w:r w:rsidRPr="005738C4">
              <w:rPr>
                <w:b/>
                <w:bCs/>
                <w:sz w:val="24"/>
                <w:szCs w:val="24"/>
              </w:rPr>
              <w:t>Уметь:</w:t>
            </w:r>
          </w:p>
          <w:p w14:paraId="39BAB2F0" w14:textId="77777777" w:rsidR="00F72E1C" w:rsidRPr="005738C4" w:rsidRDefault="00F72E1C" w:rsidP="00E25AFA">
            <w:pPr>
              <w:tabs>
                <w:tab w:val="left" w:pos="993"/>
              </w:tabs>
              <w:ind w:hanging="11"/>
              <w:jc w:val="both"/>
              <w:rPr>
                <w:sz w:val="24"/>
                <w:szCs w:val="24"/>
              </w:rPr>
            </w:pPr>
            <w:r w:rsidRPr="005738C4">
              <w:rPr>
                <w:sz w:val="24"/>
                <w:szCs w:val="24"/>
              </w:rPr>
              <w:lastRenderedPageBreak/>
              <w:t>анализировать итоги деятельности налогоплательщиков и налоговых органов, а также оценивать результаты проводимой государством налоговой политики</w:t>
            </w:r>
          </w:p>
          <w:p w14:paraId="2E1DD7C4" w14:textId="24733BA2" w:rsidR="00F72E1C" w:rsidRPr="005738C4" w:rsidRDefault="00F72E1C" w:rsidP="00E25AFA">
            <w:pPr>
              <w:tabs>
                <w:tab w:val="left" w:pos="993"/>
              </w:tabs>
              <w:ind w:hanging="11"/>
              <w:jc w:val="both"/>
              <w:rPr>
                <w:bCs/>
                <w:sz w:val="24"/>
                <w:szCs w:val="24"/>
              </w:rPr>
            </w:pPr>
          </w:p>
        </w:tc>
      </w:tr>
      <w:tr w:rsidR="007078FA" w:rsidRPr="005738C4" w14:paraId="5403B018" w14:textId="77777777" w:rsidTr="0022434C">
        <w:tc>
          <w:tcPr>
            <w:tcW w:w="2000" w:type="dxa"/>
          </w:tcPr>
          <w:p w14:paraId="383FD3E2" w14:textId="7614B0A1" w:rsidR="007078FA" w:rsidRPr="005738C4" w:rsidRDefault="007078FA" w:rsidP="007078FA">
            <w:pPr>
              <w:tabs>
                <w:tab w:val="left" w:pos="540"/>
              </w:tabs>
              <w:contextualSpacing/>
              <w:jc w:val="both"/>
              <w:rPr>
                <w:sz w:val="24"/>
                <w:szCs w:val="24"/>
              </w:rPr>
            </w:pPr>
            <w:r>
              <w:rPr>
                <w:sz w:val="24"/>
                <w:szCs w:val="24"/>
              </w:rPr>
              <w:lastRenderedPageBreak/>
              <w:t>ПК-2</w:t>
            </w:r>
          </w:p>
        </w:tc>
        <w:tc>
          <w:tcPr>
            <w:tcW w:w="2240" w:type="dxa"/>
          </w:tcPr>
          <w:p w14:paraId="03B053C8" w14:textId="767ED82D" w:rsidR="007078FA" w:rsidRPr="005738C4" w:rsidRDefault="007078FA" w:rsidP="007078FA">
            <w:pPr>
              <w:tabs>
                <w:tab w:val="left" w:pos="540"/>
              </w:tabs>
              <w:contextualSpacing/>
              <w:jc w:val="both"/>
              <w:rPr>
                <w:sz w:val="24"/>
                <w:szCs w:val="24"/>
              </w:rPr>
            </w:pPr>
            <w:r>
              <w:rPr>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559" w:type="dxa"/>
          </w:tcPr>
          <w:p w14:paraId="49925386" w14:textId="77777777" w:rsidR="007078FA" w:rsidRDefault="007078FA" w:rsidP="007078FA">
            <w:pPr>
              <w:jc w:val="both"/>
              <w:rPr>
                <w:sz w:val="24"/>
                <w:szCs w:val="24"/>
              </w:rPr>
            </w:pPr>
            <w:r>
              <w:rPr>
                <w:sz w:val="24"/>
                <w:szCs w:val="24"/>
              </w:rPr>
              <w:t>1. 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взаимодействует.</w:t>
            </w:r>
          </w:p>
          <w:p w14:paraId="5BC3A652" w14:textId="5A59FED7" w:rsidR="007078FA" w:rsidRDefault="007078FA" w:rsidP="007078FA">
            <w:pPr>
              <w:jc w:val="both"/>
              <w:rPr>
                <w:sz w:val="24"/>
                <w:szCs w:val="24"/>
              </w:rPr>
            </w:pPr>
            <w:r>
              <w:rPr>
                <w:sz w:val="24"/>
                <w:szCs w:val="24"/>
              </w:rPr>
              <w:t xml:space="preserve"> </w:t>
            </w:r>
          </w:p>
          <w:p w14:paraId="1E8AC87F" w14:textId="0D9B1838" w:rsidR="007078FA" w:rsidRPr="005738C4" w:rsidRDefault="007078FA" w:rsidP="007078FA">
            <w:pPr>
              <w:rPr>
                <w:sz w:val="24"/>
                <w:szCs w:val="24"/>
              </w:rPr>
            </w:pPr>
            <w:r>
              <w:rPr>
                <w:sz w:val="24"/>
                <w:szCs w:val="24"/>
              </w:rPr>
              <w:t>2. 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3037" w:type="dxa"/>
          </w:tcPr>
          <w:p w14:paraId="72A1D8B4" w14:textId="77777777" w:rsidR="004125A7" w:rsidRPr="005738C4" w:rsidRDefault="007078FA" w:rsidP="004125A7">
            <w:pPr>
              <w:tabs>
                <w:tab w:val="left" w:pos="993"/>
              </w:tabs>
              <w:ind w:hanging="11"/>
              <w:jc w:val="both"/>
              <w:rPr>
                <w:b/>
                <w:bCs/>
                <w:sz w:val="24"/>
                <w:szCs w:val="24"/>
              </w:rPr>
            </w:pPr>
            <w:r w:rsidRPr="005738C4">
              <w:rPr>
                <w:b/>
                <w:bCs/>
                <w:sz w:val="24"/>
                <w:szCs w:val="24"/>
              </w:rPr>
              <w:t xml:space="preserve">1. </w:t>
            </w:r>
            <w:r w:rsidR="004125A7" w:rsidRPr="005738C4">
              <w:rPr>
                <w:b/>
                <w:bCs/>
                <w:sz w:val="24"/>
                <w:szCs w:val="24"/>
              </w:rPr>
              <w:t>Знать:</w:t>
            </w:r>
          </w:p>
          <w:p w14:paraId="46036288" w14:textId="77777777" w:rsidR="004125A7" w:rsidRDefault="004125A7" w:rsidP="004125A7">
            <w:pPr>
              <w:tabs>
                <w:tab w:val="left" w:pos="993"/>
              </w:tabs>
              <w:ind w:hanging="11"/>
              <w:jc w:val="both"/>
              <w:rPr>
                <w:sz w:val="24"/>
                <w:szCs w:val="24"/>
              </w:rPr>
            </w:pPr>
            <w:r>
              <w:rPr>
                <w:sz w:val="24"/>
                <w:szCs w:val="24"/>
              </w:rPr>
              <w:t xml:space="preserve">аналитические </w:t>
            </w:r>
            <w:r w:rsidRPr="005738C4">
              <w:rPr>
                <w:sz w:val="24"/>
                <w:szCs w:val="24"/>
              </w:rPr>
              <w:t>методы управления налоговыми рисками хозяйствующих субъектов</w:t>
            </w:r>
          </w:p>
          <w:p w14:paraId="692E41D6" w14:textId="77777777" w:rsidR="004125A7" w:rsidRDefault="004125A7" w:rsidP="007078FA">
            <w:pPr>
              <w:tabs>
                <w:tab w:val="left" w:pos="993"/>
              </w:tabs>
              <w:ind w:hanging="11"/>
              <w:jc w:val="both"/>
              <w:rPr>
                <w:b/>
                <w:bCs/>
                <w:sz w:val="24"/>
                <w:szCs w:val="24"/>
              </w:rPr>
            </w:pPr>
          </w:p>
          <w:p w14:paraId="15A83721" w14:textId="1B88C65B" w:rsidR="007078FA" w:rsidRPr="005738C4" w:rsidRDefault="007078FA" w:rsidP="007078FA">
            <w:pPr>
              <w:tabs>
                <w:tab w:val="left" w:pos="993"/>
              </w:tabs>
              <w:ind w:hanging="11"/>
              <w:jc w:val="both"/>
              <w:rPr>
                <w:sz w:val="24"/>
                <w:szCs w:val="24"/>
              </w:rPr>
            </w:pPr>
            <w:r w:rsidRPr="005738C4">
              <w:rPr>
                <w:b/>
                <w:bCs/>
                <w:sz w:val="24"/>
                <w:szCs w:val="24"/>
              </w:rPr>
              <w:t>Уметь:</w:t>
            </w:r>
          </w:p>
          <w:p w14:paraId="7157B2BE" w14:textId="3F567146" w:rsidR="007078FA" w:rsidRPr="005738C4" w:rsidRDefault="007078FA" w:rsidP="007078FA">
            <w:pPr>
              <w:tabs>
                <w:tab w:val="left" w:pos="993"/>
              </w:tabs>
              <w:ind w:hanging="11"/>
              <w:jc w:val="both"/>
              <w:rPr>
                <w:sz w:val="24"/>
                <w:szCs w:val="24"/>
              </w:rPr>
            </w:pPr>
            <w:r>
              <w:rPr>
                <w:sz w:val="24"/>
                <w:szCs w:val="24"/>
              </w:rPr>
              <w:t xml:space="preserve">оценивать экономические и налоговые </w:t>
            </w:r>
            <w:r w:rsidRPr="005738C4">
              <w:rPr>
                <w:sz w:val="24"/>
                <w:szCs w:val="24"/>
              </w:rPr>
              <w:t xml:space="preserve">последствия </w:t>
            </w:r>
            <w:r>
              <w:rPr>
                <w:sz w:val="24"/>
                <w:szCs w:val="24"/>
              </w:rPr>
              <w:t xml:space="preserve"> правонарушений, применения схем неправомерного уклонения от уплаты налогов</w:t>
            </w:r>
            <w:r w:rsidRPr="005738C4">
              <w:rPr>
                <w:sz w:val="24"/>
                <w:szCs w:val="24"/>
              </w:rPr>
              <w:t xml:space="preserve"> в различных практических ситуациях</w:t>
            </w:r>
          </w:p>
          <w:p w14:paraId="10BF2698" w14:textId="77777777" w:rsidR="0022434C" w:rsidRDefault="0022434C" w:rsidP="007078FA">
            <w:pPr>
              <w:tabs>
                <w:tab w:val="left" w:pos="993"/>
              </w:tabs>
              <w:ind w:hanging="11"/>
              <w:jc w:val="both"/>
              <w:rPr>
                <w:b/>
                <w:bCs/>
                <w:sz w:val="24"/>
                <w:szCs w:val="24"/>
              </w:rPr>
            </w:pPr>
          </w:p>
          <w:p w14:paraId="7EF79514" w14:textId="77777777" w:rsidR="0022434C" w:rsidRDefault="0022434C" w:rsidP="007078FA">
            <w:pPr>
              <w:tabs>
                <w:tab w:val="left" w:pos="993"/>
              </w:tabs>
              <w:ind w:hanging="11"/>
              <w:jc w:val="both"/>
              <w:rPr>
                <w:b/>
                <w:bCs/>
                <w:sz w:val="24"/>
                <w:szCs w:val="24"/>
              </w:rPr>
            </w:pPr>
          </w:p>
          <w:p w14:paraId="5E599315" w14:textId="3597D941" w:rsidR="004125A7" w:rsidRPr="005738C4" w:rsidRDefault="0022434C" w:rsidP="004125A7">
            <w:pPr>
              <w:tabs>
                <w:tab w:val="left" w:pos="993"/>
              </w:tabs>
              <w:ind w:hanging="11"/>
              <w:jc w:val="both"/>
              <w:rPr>
                <w:b/>
                <w:bCs/>
                <w:sz w:val="24"/>
                <w:szCs w:val="24"/>
              </w:rPr>
            </w:pPr>
            <w:r w:rsidRPr="005738C4">
              <w:rPr>
                <w:b/>
                <w:bCs/>
                <w:sz w:val="24"/>
                <w:szCs w:val="24"/>
              </w:rPr>
              <w:t>2.</w:t>
            </w:r>
            <w:r w:rsidR="004125A7" w:rsidRPr="005738C4">
              <w:rPr>
                <w:b/>
                <w:bCs/>
                <w:sz w:val="24"/>
                <w:szCs w:val="24"/>
              </w:rPr>
              <w:t xml:space="preserve"> Знать:</w:t>
            </w:r>
          </w:p>
          <w:p w14:paraId="517BB8A2" w14:textId="2D6C7A2D" w:rsidR="004125A7" w:rsidRDefault="004125A7" w:rsidP="004125A7">
            <w:pPr>
              <w:tabs>
                <w:tab w:val="left" w:pos="993"/>
              </w:tabs>
              <w:ind w:hanging="11"/>
              <w:jc w:val="both"/>
              <w:rPr>
                <w:b/>
                <w:bCs/>
                <w:sz w:val="24"/>
                <w:szCs w:val="24"/>
              </w:rPr>
            </w:pPr>
            <w:r w:rsidRPr="005738C4">
              <w:rPr>
                <w:sz w:val="24"/>
                <w:szCs w:val="24"/>
              </w:rPr>
              <w:t>принципы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p w14:paraId="3E42C56E" w14:textId="0D24A286" w:rsidR="0022434C" w:rsidRPr="005738C4" w:rsidRDefault="0022434C" w:rsidP="0022434C">
            <w:pPr>
              <w:tabs>
                <w:tab w:val="left" w:pos="993"/>
              </w:tabs>
              <w:ind w:hanging="11"/>
              <w:jc w:val="both"/>
              <w:rPr>
                <w:b/>
                <w:bCs/>
                <w:sz w:val="24"/>
                <w:szCs w:val="24"/>
              </w:rPr>
            </w:pPr>
            <w:r w:rsidRPr="005738C4">
              <w:rPr>
                <w:b/>
                <w:bCs/>
                <w:sz w:val="24"/>
                <w:szCs w:val="24"/>
              </w:rPr>
              <w:t xml:space="preserve"> Уметь:</w:t>
            </w:r>
          </w:p>
          <w:p w14:paraId="229CDE69" w14:textId="77777777" w:rsidR="0022434C" w:rsidRPr="005738C4" w:rsidRDefault="0022434C" w:rsidP="0022434C">
            <w:pPr>
              <w:tabs>
                <w:tab w:val="left" w:pos="993"/>
              </w:tabs>
              <w:ind w:hanging="11"/>
              <w:jc w:val="both"/>
              <w:rPr>
                <w:sz w:val="24"/>
                <w:szCs w:val="24"/>
              </w:rPr>
            </w:pPr>
            <w:r w:rsidRPr="005738C4">
              <w:rPr>
                <w:sz w:val="24"/>
                <w:szCs w:val="24"/>
              </w:rPr>
              <w:t>использовать аналитическую деятельность при оказании услуг налогового консультирования</w:t>
            </w:r>
          </w:p>
          <w:p w14:paraId="4D3A6363" w14:textId="26C7E99A" w:rsidR="0022434C" w:rsidRPr="005738C4" w:rsidRDefault="0022434C" w:rsidP="0022434C">
            <w:pPr>
              <w:tabs>
                <w:tab w:val="left" w:pos="993"/>
              </w:tabs>
              <w:ind w:hanging="11"/>
              <w:jc w:val="both"/>
              <w:rPr>
                <w:b/>
                <w:bCs/>
                <w:sz w:val="24"/>
                <w:szCs w:val="24"/>
              </w:rPr>
            </w:pPr>
            <w:r w:rsidRPr="005738C4">
              <w:rPr>
                <w:b/>
                <w:bCs/>
                <w:sz w:val="24"/>
                <w:szCs w:val="24"/>
              </w:rPr>
              <w:t xml:space="preserve"> </w:t>
            </w:r>
          </w:p>
        </w:tc>
      </w:tr>
    </w:tbl>
    <w:p w14:paraId="312C1C63" w14:textId="71995ECB" w:rsidR="005738C4" w:rsidRDefault="00F72E1C" w:rsidP="005738C4">
      <w:pPr>
        <w:tabs>
          <w:tab w:val="left" w:pos="540"/>
        </w:tabs>
        <w:ind w:firstLine="709"/>
        <w:contextualSpacing/>
        <w:jc w:val="both"/>
        <w:rPr>
          <w:sz w:val="28"/>
          <w:szCs w:val="28"/>
        </w:rPr>
      </w:pPr>
      <w:r w:rsidRPr="009C587E">
        <w:rPr>
          <w:color w:val="FF0000"/>
          <w:sz w:val="28"/>
          <w:szCs w:val="28"/>
        </w:rPr>
        <w:t xml:space="preserve"> </w:t>
      </w:r>
    </w:p>
    <w:p w14:paraId="0449CD29" w14:textId="6476476C" w:rsidR="00C52F7B" w:rsidRDefault="00C52F7B" w:rsidP="00F95658">
      <w:pPr>
        <w:ind w:firstLine="709"/>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8C6DBB8" w14:textId="552258AE" w:rsidR="005738C4" w:rsidRPr="005738C4" w:rsidRDefault="005738C4" w:rsidP="005738C4">
      <w:pPr>
        <w:ind w:firstLine="709"/>
        <w:jc w:val="both"/>
        <w:rPr>
          <w:bCs/>
          <w:sz w:val="28"/>
          <w:szCs w:val="28"/>
        </w:rPr>
      </w:pPr>
      <w:r w:rsidRPr="005738C4">
        <w:rPr>
          <w:bCs/>
          <w:sz w:val="28"/>
          <w:szCs w:val="28"/>
        </w:rPr>
        <w:t>Дисциплина «</w:t>
      </w:r>
      <w:r w:rsidR="0022434C">
        <w:rPr>
          <w:bCs/>
          <w:sz w:val="28"/>
          <w:szCs w:val="28"/>
        </w:rPr>
        <w:t>Аналитические м</w:t>
      </w:r>
      <w:r w:rsidRPr="005738C4">
        <w:rPr>
          <w:bCs/>
          <w:sz w:val="28"/>
          <w:szCs w:val="28"/>
        </w:rPr>
        <w:t xml:space="preserve">етоды обеспечения налогового мониторинга» является дисциплиной </w:t>
      </w:r>
      <w:r w:rsidR="00403005" w:rsidRPr="00163F1E">
        <w:rPr>
          <w:sz w:val="28"/>
          <w:szCs w:val="28"/>
        </w:rPr>
        <w:t xml:space="preserve">модуля дисциплин по выбору, углубляющих освоение </w:t>
      </w:r>
      <w:r w:rsidR="00403005" w:rsidRPr="00163F1E">
        <w:rPr>
          <w:sz w:val="28"/>
          <w:szCs w:val="28"/>
        </w:rPr>
        <w:lastRenderedPageBreak/>
        <w:t>программы</w:t>
      </w:r>
      <w:r w:rsidR="00403005" w:rsidRPr="005738C4">
        <w:rPr>
          <w:bCs/>
          <w:sz w:val="28"/>
          <w:szCs w:val="28"/>
        </w:rPr>
        <w:t xml:space="preserve"> </w:t>
      </w:r>
      <w:r w:rsidRPr="005738C4">
        <w:rPr>
          <w:bCs/>
          <w:sz w:val="28"/>
          <w:szCs w:val="28"/>
        </w:rPr>
        <w:t>магистратуры направления подготовки 38.04.01 «Экономика», направленность программы магистратуры «Налоги. Бухгалтерский учет. Налоговый консалтинг».</w:t>
      </w:r>
    </w:p>
    <w:p w14:paraId="5FE7F83C" w14:textId="15E55E2A" w:rsidR="005738C4" w:rsidRDefault="005738C4" w:rsidP="005738C4">
      <w:pPr>
        <w:ind w:firstLine="709"/>
        <w:jc w:val="both"/>
        <w:rPr>
          <w:bCs/>
          <w:sz w:val="28"/>
          <w:szCs w:val="28"/>
        </w:rPr>
      </w:pPr>
      <w:r w:rsidRPr="005738C4">
        <w:rPr>
          <w:bCs/>
          <w:sz w:val="28"/>
          <w:szCs w:val="28"/>
        </w:rPr>
        <w:t>Дисциплина «</w:t>
      </w:r>
      <w:r w:rsidR="0022434C">
        <w:rPr>
          <w:bCs/>
          <w:sz w:val="28"/>
          <w:szCs w:val="28"/>
        </w:rPr>
        <w:t>Аналитические м</w:t>
      </w:r>
      <w:r w:rsidRPr="005738C4">
        <w:rPr>
          <w:bCs/>
          <w:sz w:val="28"/>
          <w:szCs w:val="28"/>
        </w:rPr>
        <w:t xml:space="preserve">етоды обеспечения налогового мониторинга» базируется на знаниях, полученных при изучении </w:t>
      </w:r>
      <w:r w:rsidR="00BD6173">
        <w:rPr>
          <w:bCs/>
          <w:sz w:val="28"/>
          <w:szCs w:val="28"/>
        </w:rPr>
        <w:t>следующих</w:t>
      </w:r>
      <w:r w:rsidRPr="005738C4">
        <w:rPr>
          <w:bCs/>
          <w:sz w:val="28"/>
          <w:szCs w:val="28"/>
        </w:rPr>
        <w:t xml:space="preserve"> дисциплин: «</w:t>
      </w:r>
      <w:r w:rsidR="00BD6173">
        <w:rPr>
          <w:bCs/>
          <w:sz w:val="28"/>
          <w:szCs w:val="28"/>
        </w:rPr>
        <w:t>Эконометрические исследования</w:t>
      </w:r>
      <w:r w:rsidRPr="005738C4">
        <w:rPr>
          <w:bCs/>
          <w:sz w:val="28"/>
          <w:szCs w:val="28"/>
        </w:rPr>
        <w:t>», «</w:t>
      </w:r>
      <w:r w:rsidR="0022434C">
        <w:rPr>
          <w:bCs/>
          <w:sz w:val="28"/>
          <w:szCs w:val="28"/>
        </w:rPr>
        <w:t>Математическое обеспечение финансовых решений</w:t>
      </w:r>
      <w:r w:rsidRPr="00E21C1E">
        <w:rPr>
          <w:bCs/>
          <w:sz w:val="28"/>
          <w:szCs w:val="28"/>
        </w:rPr>
        <w:t>», «</w:t>
      </w:r>
      <w:r w:rsidR="00E21C1E" w:rsidRPr="00E21C1E">
        <w:rPr>
          <w:bCs/>
          <w:sz w:val="28"/>
          <w:szCs w:val="28"/>
        </w:rPr>
        <w:t>Национальная экономика</w:t>
      </w:r>
      <w:r w:rsidRPr="00E21C1E">
        <w:rPr>
          <w:bCs/>
          <w:sz w:val="28"/>
          <w:szCs w:val="28"/>
        </w:rPr>
        <w:t>»,</w:t>
      </w:r>
      <w:r w:rsidR="00F8671F">
        <w:rPr>
          <w:bCs/>
          <w:sz w:val="28"/>
          <w:szCs w:val="28"/>
        </w:rPr>
        <w:t xml:space="preserve"> </w:t>
      </w:r>
      <w:r w:rsidRPr="005738C4">
        <w:rPr>
          <w:bCs/>
          <w:sz w:val="28"/>
          <w:szCs w:val="28"/>
        </w:rPr>
        <w:t>«</w:t>
      </w:r>
      <w:r w:rsidR="00BD6173">
        <w:rPr>
          <w:bCs/>
          <w:sz w:val="28"/>
          <w:szCs w:val="28"/>
        </w:rPr>
        <w:t>Налоги и предпринимательство</w:t>
      </w:r>
      <w:r w:rsidRPr="005738C4">
        <w:rPr>
          <w:bCs/>
          <w:sz w:val="28"/>
          <w:szCs w:val="28"/>
        </w:rPr>
        <w:t>», «</w:t>
      </w:r>
      <w:r w:rsidR="00BD6173">
        <w:rPr>
          <w:bCs/>
          <w:sz w:val="28"/>
          <w:szCs w:val="28"/>
        </w:rPr>
        <w:t>Налоговые риски в системе риск-менеджмента</w:t>
      </w:r>
      <w:r w:rsidRPr="005738C4">
        <w:rPr>
          <w:bCs/>
          <w:sz w:val="28"/>
          <w:szCs w:val="28"/>
        </w:rPr>
        <w:t>»</w:t>
      </w:r>
      <w:r w:rsidR="00BD6173">
        <w:rPr>
          <w:bCs/>
          <w:sz w:val="28"/>
          <w:szCs w:val="28"/>
        </w:rPr>
        <w:t>, «</w:t>
      </w:r>
      <w:r w:rsidR="00C03A4B">
        <w:rPr>
          <w:bCs/>
          <w:sz w:val="28"/>
          <w:szCs w:val="28"/>
        </w:rPr>
        <w:t>Оптимизация налоговых показателей учета и отчетности</w:t>
      </w:r>
      <w:r w:rsidR="00BD6173">
        <w:rPr>
          <w:bCs/>
          <w:sz w:val="28"/>
          <w:szCs w:val="28"/>
        </w:rPr>
        <w:t>»</w:t>
      </w:r>
      <w:r w:rsidRPr="005738C4">
        <w:rPr>
          <w:bCs/>
          <w:sz w:val="28"/>
          <w:szCs w:val="28"/>
        </w:rPr>
        <w:t xml:space="preserve"> и др.</w:t>
      </w:r>
    </w:p>
    <w:p w14:paraId="090559FF" w14:textId="6E24A9AC" w:rsidR="00167F51" w:rsidRDefault="005738C4" w:rsidP="005738C4">
      <w:pPr>
        <w:ind w:firstLine="709"/>
        <w:jc w:val="both"/>
        <w:rPr>
          <w:bCs/>
          <w:sz w:val="28"/>
          <w:szCs w:val="28"/>
        </w:rPr>
      </w:pPr>
      <w:r w:rsidRPr="005738C4">
        <w:rPr>
          <w:bCs/>
          <w:sz w:val="28"/>
          <w:szCs w:val="28"/>
        </w:rPr>
        <w:t xml:space="preserve">Дисциплина направлена на совершенствование общепрофессиональной подготовки магистрантов; на формирование и развитие прикладных компетенций, позволяющих проводить </w:t>
      </w:r>
      <w:r w:rsidR="009A03B2">
        <w:rPr>
          <w:bCs/>
          <w:sz w:val="28"/>
          <w:szCs w:val="28"/>
        </w:rPr>
        <w:t xml:space="preserve">аналитический </w:t>
      </w:r>
      <w:r w:rsidRPr="005738C4">
        <w:rPr>
          <w:bCs/>
          <w:sz w:val="28"/>
          <w:szCs w:val="28"/>
        </w:rPr>
        <w:t>мониторинг деятельности субъектов налоговых правоотношений с целью принятия соответствующих управленческих решений на всех уровнях (корпоративный, ведомственный, государственный).</w:t>
      </w:r>
    </w:p>
    <w:p w14:paraId="7FDC74B0" w14:textId="77777777" w:rsidR="005738C4" w:rsidRDefault="005738C4" w:rsidP="005738C4">
      <w:pPr>
        <w:ind w:firstLine="709"/>
        <w:jc w:val="both"/>
        <w:rPr>
          <w:bCs/>
          <w:sz w:val="28"/>
          <w:szCs w:val="28"/>
        </w:rPr>
      </w:pPr>
    </w:p>
    <w:p w14:paraId="2D5A36FC" w14:textId="0761F19F" w:rsidR="00C52F7B" w:rsidRPr="007E4CC5" w:rsidRDefault="00C52F7B" w:rsidP="00F95658">
      <w:pPr>
        <w:ind w:firstLine="709"/>
        <w:jc w:val="both"/>
        <w:rPr>
          <w:b/>
          <w:sz w:val="28"/>
          <w:szCs w:val="28"/>
        </w:rPr>
      </w:pPr>
      <w:r w:rsidRPr="007E4CC5">
        <w:rPr>
          <w:b/>
          <w:bCs/>
          <w:sz w:val="28"/>
          <w:szCs w:val="28"/>
        </w:rPr>
        <w:t xml:space="preserve">4. </w:t>
      </w:r>
      <w:r w:rsidR="00070A5F" w:rsidRPr="00070A5F">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36B192B9" w14:textId="615A76F8" w:rsidR="00A87BB2" w:rsidRDefault="00953FD6" w:rsidP="00953FD6">
      <w:pPr>
        <w:widowControl/>
        <w:jc w:val="both"/>
        <w:rPr>
          <w:rFonts w:eastAsiaTheme="minorHAnsi"/>
          <w:sz w:val="28"/>
          <w:szCs w:val="28"/>
          <w:lang w:eastAsia="en-US"/>
        </w:rPr>
      </w:pPr>
      <w:r w:rsidRPr="0066172F">
        <w:rPr>
          <w:rFonts w:eastAsiaTheme="minorHAnsi"/>
          <w:sz w:val="28"/>
          <w:szCs w:val="28"/>
          <w:lang w:eastAsia="en-US"/>
        </w:rPr>
        <w:t xml:space="preserve">Направление 38.04.01. «Экономика», </w:t>
      </w:r>
      <w:r w:rsidRPr="0066172F">
        <w:rPr>
          <w:sz w:val="28"/>
          <w:szCs w:val="28"/>
        </w:rPr>
        <w:t xml:space="preserve">Направленность программы магистратуры </w:t>
      </w:r>
      <w:r w:rsidRPr="0066172F">
        <w:rPr>
          <w:rFonts w:eastAsiaTheme="minorHAnsi"/>
          <w:sz w:val="28"/>
          <w:szCs w:val="28"/>
          <w:lang w:eastAsia="en-US"/>
        </w:rPr>
        <w:t>«Налоги. Бухгалтерс</w:t>
      </w:r>
      <w:r w:rsidR="0073223E">
        <w:rPr>
          <w:rFonts w:eastAsiaTheme="minorHAnsi"/>
          <w:sz w:val="28"/>
          <w:szCs w:val="28"/>
          <w:lang w:eastAsia="en-US"/>
        </w:rPr>
        <w:t>кий учет. Налоговый консалтинг»</w:t>
      </w:r>
      <w:r w:rsidRPr="0066172F">
        <w:rPr>
          <w:rFonts w:eastAsiaTheme="minorHAnsi"/>
          <w:sz w:val="28"/>
          <w:szCs w:val="28"/>
          <w:lang w:eastAsia="en-US"/>
        </w:rPr>
        <w:t xml:space="preserve"> </w:t>
      </w:r>
    </w:p>
    <w:p w14:paraId="1FE995D6" w14:textId="77777777" w:rsidR="00A87BB2" w:rsidRDefault="00A87BB2" w:rsidP="00953FD6">
      <w:pPr>
        <w:widowControl/>
        <w:jc w:val="both"/>
        <w:rPr>
          <w:rFonts w:eastAsiaTheme="minorHAnsi"/>
          <w:sz w:val="28"/>
          <w:szCs w:val="28"/>
          <w:lang w:eastAsia="en-US"/>
        </w:rPr>
      </w:pPr>
    </w:p>
    <w:p w14:paraId="691EE6A9" w14:textId="44FB1541" w:rsidR="00953FD6" w:rsidRPr="00A87BB2" w:rsidRDefault="00A87BB2" w:rsidP="00953FD6">
      <w:pPr>
        <w:widowControl/>
        <w:jc w:val="both"/>
        <w:rPr>
          <w:rFonts w:eastAsiaTheme="minorHAnsi"/>
          <w:b/>
          <w:sz w:val="28"/>
          <w:szCs w:val="28"/>
          <w:lang w:eastAsia="en-US"/>
        </w:rPr>
      </w:pPr>
      <w:r w:rsidRPr="00163F1E">
        <w:rPr>
          <w:rFonts w:eastAsiaTheme="minorHAnsi"/>
          <w:b/>
          <w:sz w:val="28"/>
          <w:szCs w:val="28"/>
          <w:lang w:eastAsia="en-US"/>
        </w:rPr>
        <w:t>О</w:t>
      </w:r>
      <w:r w:rsidR="00953FD6" w:rsidRPr="00163F1E">
        <w:rPr>
          <w:rFonts w:eastAsiaTheme="minorHAnsi"/>
          <w:b/>
          <w:sz w:val="28"/>
          <w:szCs w:val="28"/>
          <w:lang w:eastAsia="en-US"/>
        </w:rPr>
        <w:t>чная форм</w:t>
      </w:r>
      <w:r w:rsidR="0015547E">
        <w:rPr>
          <w:rFonts w:eastAsiaTheme="minorHAnsi"/>
          <w:b/>
          <w:sz w:val="28"/>
          <w:szCs w:val="28"/>
          <w:lang w:eastAsia="en-US"/>
        </w:rPr>
        <w:t>а</w:t>
      </w:r>
      <w:r w:rsidR="00953FD6" w:rsidRPr="00163F1E">
        <w:rPr>
          <w:rFonts w:eastAsiaTheme="minorHAnsi"/>
          <w:b/>
          <w:sz w:val="28"/>
          <w:szCs w:val="28"/>
          <w:lang w:eastAsia="en-US"/>
        </w:rPr>
        <w:t xml:space="preserve"> обучения</w:t>
      </w:r>
      <w:r w:rsidR="00953FD6" w:rsidRPr="00A87BB2">
        <w:rPr>
          <w:rFonts w:eastAsiaTheme="minorHAnsi"/>
          <w:b/>
          <w:sz w:val="28"/>
          <w:szCs w:val="28"/>
          <w:lang w:eastAsia="en-US"/>
        </w:rPr>
        <w:t xml:space="preserve">  </w:t>
      </w:r>
      <w:r w:rsidR="006D3AAE">
        <w:rPr>
          <w:rFonts w:eastAsiaTheme="minorHAnsi"/>
          <w:b/>
          <w:sz w:val="28"/>
          <w:szCs w:val="28"/>
          <w:lang w:eastAsia="en-US"/>
        </w:rPr>
        <w:t xml:space="preserve">                                                                                  </w:t>
      </w:r>
      <w:r w:rsidR="006D3AAE" w:rsidRPr="006D3AAE">
        <w:rPr>
          <w:rFonts w:eastAsiaTheme="minorHAnsi"/>
          <w:sz w:val="28"/>
          <w:szCs w:val="28"/>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2430"/>
        <w:gridCol w:w="2568"/>
      </w:tblGrid>
      <w:tr w:rsidR="0022434C" w:rsidRPr="00984CC8" w14:paraId="16432306" w14:textId="6B88E123" w:rsidTr="0015547E">
        <w:tc>
          <w:tcPr>
            <w:tcW w:w="2602" w:type="pct"/>
            <w:shd w:val="clear" w:color="auto" w:fill="auto"/>
          </w:tcPr>
          <w:p w14:paraId="19561492" w14:textId="77777777" w:rsidR="0022434C" w:rsidRPr="008A7FA8" w:rsidRDefault="0022434C" w:rsidP="00E25AFA">
            <w:pPr>
              <w:keepNext/>
              <w:rPr>
                <w:b/>
                <w:sz w:val="24"/>
                <w:szCs w:val="24"/>
              </w:rPr>
            </w:pPr>
            <w:r w:rsidRPr="008A7FA8">
              <w:rPr>
                <w:b/>
                <w:sz w:val="24"/>
                <w:szCs w:val="24"/>
              </w:rPr>
              <w:t>Вид учебной работы   по дисциплине</w:t>
            </w:r>
          </w:p>
        </w:tc>
        <w:tc>
          <w:tcPr>
            <w:tcW w:w="1166" w:type="pct"/>
            <w:shd w:val="clear" w:color="auto" w:fill="auto"/>
          </w:tcPr>
          <w:p w14:paraId="165FDF90" w14:textId="31945A6D" w:rsidR="0022434C" w:rsidRPr="008A7FA8" w:rsidRDefault="0022434C" w:rsidP="00953FD6">
            <w:pPr>
              <w:keepNext/>
              <w:jc w:val="center"/>
              <w:rPr>
                <w:b/>
                <w:sz w:val="24"/>
                <w:szCs w:val="24"/>
              </w:rPr>
            </w:pPr>
            <w:r w:rsidRPr="008A7FA8">
              <w:rPr>
                <w:b/>
                <w:sz w:val="24"/>
                <w:szCs w:val="24"/>
              </w:rPr>
              <w:t>Всего</w:t>
            </w:r>
          </w:p>
          <w:p w14:paraId="77104577" w14:textId="77777777" w:rsidR="0022434C" w:rsidRPr="008A7FA8" w:rsidRDefault="0022434C" w:rsidP="00953FD6">
            <w:pPr>
              <w:keepNext/>
              <w:jc w:val="center"/>
              <w:rPr>
                <w:b/>
                <w:sz w:val="24"/>
                <w:szCs w:val="24"/>
              </w:rPr>
            </w:pPr>
            <w:r w:rsidRPr="008A7FA8">
              <w:rPr>
                <w:b/>
                <w:sz w:val="24"/>
                <w:szCs w:val="24"/>
              </w:rPr>
              <w:t>(в з/е и часах)</w:t>
            </w:r>
          </w:p>
        </w:tc>
        <w:tc>
          <w:tcPr>
            <w:tcW w:w="1233" w:type="pct"/>
            <w:shd w:val="clear" w:color="auto" w:fill="auto"/>
          </w:tcPr>
          <w:p w14:paraId="4645E23D" w14:textId="270623B3" w:rsidR="0022434C" w:rsidRPr="008A7FA8" w:rsidRDefault="0022434C" w:rsidP="00953FD6">
            <w:pPr>
              <w:keepNext/>
              <w:jc w:val="center"/>
              <w:rPr>
                <w:b/>
                <w:sz w:val="24"/>
                <w:szCs w:val="24"/>
              </w:rPr>
            </w:pPr>
            <w:r w:rsidRPr="008A7FA8">
              <w:rPr>
                <w:b/>
                <w:sz w:val="24"/>
                <w:szCs w:val="24"/>
              </w:rPr>
              <w:t xml:space="preserve">Модуль </w:t>
            </w:r>
            <w:r>
              <w:rPr>
                <w:b/>
                <w:sz w:val="24"/>
                <w:szCs w:val="24"/>
              </w:rPr>
              <w:t>5</w:t>
            </w:r>
          </w:p>
          <w:p w14:paraId="02050951" w14:textId="77777777" w:rsidR="0022434C" w:rsidRPr="008A7FA8" w:rsidRDefault="0022434C" w:rsidP="00953FD6">
            <w:pPr>
              <w:keepNext/>
              <w:jc w:val="center"/>
              <w:rPr>
                <w:b/>
                <w:sz w:val="24"/>
                <w:szCs w:val="24"/>
              </w:rPr>
            </w:pPr>
            <w:r w:rsidRPr="008A7FA8">
              <w:rPr>
                <w:b/>
                <w:sz w:val="24"/>
                <w:szCs w:val="24"/>
              </w:rPr>
              <w:t>(в часах)</w:t>
            </w:r>
          </w:p>
        </w:tc>
      </w:tr>
      <w:tr w:rsidR="0022434C" w:rsidRPr="00984CC8" w14:paraId="19D8EFC7" w14:textId="0160BAB5" w:rsidTr="0015547E">
        <w:tc>
          <w:tcPr>
            <w:tcW w:w="2602" w:type="pct"/>
            <w:shd w:val="clear" w:color="auto" w:fill="auto"/>
          </w:tcPr>
          <w:p w14:paraId="28A3524F" w14:textId="77777777" w:rsidR="0022434C" w:rsidRPr="008A7FA8" w:rsidRDefault="0022434C" w:rsidP="00E25AFA">
            <w:pPr>
              <w:keepNext/>
              <w:rPr>
                <w:b/>
                <w:sz w:val="24"/>
                <w:szCs w:val="24"/>
              </w:rPr>
            </w:pPr>
            <w:r w:rsidRPr="008A7FA8">
              <w:rPr>
                <w:b/>
                <w:sz w:val="24"/>
                <w:szCs w:val="24"/>
              </w:rPr>
              <w:t xml:space="preserve">Общая трудоемкость дисциплины </w:t>
            </w:r>
          </w:p>
        </w:tc>
        <w:tc>
          <w:tcPr>
            <w:tcW w:w="1166" w:type="pct"/>
            <w:shd w:val="clear" w:color="auto" w:fill="auto"/>
          </w:tcPr>
          <w:p w14:paraId="1C9962DD" w14:textId="77777777" w:rsidR="0022434C" w:rsidRPr="008A7FA8" w:rsidRDefault="0022434C" w:rsidP="00E25AFA">
            <w:pPr>
              <w:keepNext/>
              <w:jc w:val="center"/>
              <w:rPr>
                <w:sz w:val="24"/>
                <w:szCs w:val="24"/>
              </w:rPr>
            </w:pPr>
            <w:r>
              <w:rPr>
                <w:sz w:val="24"/>
                <w:szCs w:val="24"/>
              </w:rPr>
              <w:t>3</w:t>
            </w:r>
            <w:r w:rsidRPr="008A7FA8">
              <w:rPr>
                <w:sz w:val="24"/>
                <w:szCs w:val="24"/>
              </w:rPr>
              <w:t xml:space="preserve"> /1</w:t>
            </w:r>
            <w:r>
              <w:rPr>
                <w:sz w:val="24"/>
                <w:szCs w:val="24"/>
              </w:rPr>
              <w:t>08</w:t>
            </w:r>
          </w:p>
        </w:tc>
        <w:tc>
          <w:tcPr>
            <w:tcW w:w="1233" w:type="pct"/>
            <w:shd w:val="clear" w:color="auto" w:fill="auto"/>
          </w:tcPr>
          <w:p w14:paraId="43727AAC" w14:textId="77777777" w:rsidR="0022434C" w:rsidRPr="008A7FA8" w:rsidRDefault="0022434C" w:rsidP="00E25AFA">
            <w:pPr>
              <w:keepNext/>
              <w:jc w:val="center"/>
              <w:rPr>
                <w:sz w:val="24"/>
                <w:szCs w:val="24"/>
              </w:rPr>
            </w:pPr>
            <w:r w:rsidRPr="008A7FA8">
              <w:rPr>
                <w:sz w:val="24"/>
                <w:szCs w:val="24"/>
              </w:rPr>
              <w:t>1</w:t>
            </w:r>
            <w:r>
              <w:rPr>
                <w:sz w:val="24"/>
                <w:szCs w:val="24"/>
              </w:rPr>
              <w:t>08</w:t>
            </w:r>
          </w:p>
        </w:tc>
      </w:tr>
      <w:tr w:rsidR="0022434C" w:rsidRPr="00984CC8" w14:paraId="5E74EEEA" w14:textId="27FAC4E6" w:rsidTr="0015547E">
        <w:tc>
          <w:tcPr>
            <w:tcW w:w="2602" w:type="pct"/>
            <w:shd w:val="clear" w:color="auto" w:fill="auto"/>
          </w:tcPr>
          <w:p w14:paraId="32737039" w14:textId="77777777" w:rsidR="0022434C" w:rsidRPr="008A7FA8" w:rsidRDefault="0022434C" w:rsidP="00E25AFA">
            <w:pPr>
              <w:keepNext/>
              <w:rPr>
                <w:b/>
                <w:i/>
                <w:sz w:val="24"/>
                <w:szCs w:val="24"/>
              </w:rPr>
            </w:pPr>
            <w:r w:rsidRPr="008A7FA8">
              <w:rPr>
                <w:b/>
                <w:i/>
                <w:sz w:val="24"/>
                <w:szCs w:val="24"/>
              </w:rPr>
              <w:t xml:space="preserve">Контактная работа - Аудиторные занятия </w:t>
            </w:r>
          </w:p>
        </w:tc>
        <w:tc>
          <w:tcPr>
            <w:tcW w:w="1166" w:type="pct"/>
            <w:shd w:val="clear" w:color="auto" w:fill="auto"/>
          </w:tcPr>
          <w:p w14:paraId="11A506C3" w14:textId="5EA77742" w:rsidR="0022434C" w:rsidRPr="008A7FA8" w:rsidRDefault="00C03A4B" w:rsidP="00E25AFA">
            <w:pPr>
              <w:keepNext/>
              <w:jc w:val="center"/>
              <w:rPr>
                <w:sz w:val="24"/>
                <w:szCs w:val="24"/>
              </w:rPr>
            </w:pPr>
            <w:r>
              <w:rPr>
                <w:sz w:val="24"/>
                <w:szCs w:val="24"/>
              </w:rPr>
              <w:t>32</w:t>
            </w:r>
          </w:p>
        </w:tc>
        <w:tc>
          <w:tcPr>
            <w:tcW w:w="1233" w:type="pct"/>
            <w:shd w:val="clear" w:color="auto" w:fill="auto"/>
          </w:tcPr>
          <w:p w14:paraId="03012855" w14:textId="63363E7E" w:rsidR="0022434C" w:rsidRPr="008A7FA8" w:rsidRDefault="00C03A4B" w:rsidP="00E25AFA">
            <w:pPr>
              <w:keepNext/>
              <w:jc w:val="center"/>
              <w:rPr>
                <w:sz w:val="24"/>
                <w:szCs w:val="24"/>
              </w:rPr>
            </w:pPr>
            <w:r>
              <w:rPr>
                <w:sz w:val="24"/>
                <w:szCs w:val="24"/>
              </w:rPr>
              <w:t>32</w:t>
            </w:r>
          </w:p>
        </w:tc>
      </w:tr>
      <w:tr w:rsidR="0022434C" w:rsidRPr="00984CC8" w14:paraId="09E6A9EF" w14:textId="42075B17" w:rsidTr="0015547E">
        <w:tc>
          <w:tcPr>
            <w:tcW w:w="2602" w:type="pct"/>
            <w:shd w:val="clear" w:color="auto" w:fill="auto"/>
          </w:tcPr>
          <w:p w14:paraId="46FE5D07" w14:textId="77777777" w:rsidR="0022434C" w:rsidRPr="008A7FA8" w:rsidRDefault="0022434C" w:rsidP="00E25AFA">
            <w:pPr>
              <w:keepNext/>
              <w:rPr>
                <w:i/>
                <w:sz w:val="24"/>
                <w:szCs w:val="24"/>
              </w:rPr>
            </w:pPr>
            <w:r w:rsidRPr="008A7FA8">
              <w:rPr>
                <w:i/>
                <w:sz w:val="24"/>
                <w:szCs w:val="24"/>
              </w:rPr>
              <w:t xml:space="preserve">Лекции </w:t>
            </w:r>
          </w:p>
        </w:tc>
        <w:tc>
          <w:tcPr>
            <w:tcW w:w="1166" w:type="pct"/>
            <w:shd w:val="clear" w:color="auto" w:fill="auto"/>
          </w:tcPr>
          <w:p w14:paraId="2743B41B" w14:textId="7C6C8BAC" w:rsidR="0022434C" w:rsidRPr="008A7FA8" w:rsidRDefault="0022434C" w:rsidP="00E25AFA">
            <w:pPr>
              <w:keepNext/>
              <w:jc w:val="center"/>
              <w:rPr>
                <w:sz w:val="24"/>
                <w:szCs w:val="24"/>
              </w:rPr>
            </w:pPr>
            <w:r>
              <w:rPr>
                <w:sz w:val="24"/>
                <w:szCs w:val="24"/>
              </w:rPr>
              <w:t>8</w:t>
            </w:r>
          </w:p>
        </w:tc>
        <w:tc>
          <w:tcPr>
            <w:tcW w:w="1233" w:type="pct"/>
            <w:shd w:val="clear" w:color="auto" w:fill="auto"/>
          </w:tcPr>
          <w:p w14:paraId="6B612C20" w14:textId="16E04DF4" w:rsidR="0022434C" w:rsidRPr="008A7FA8" w:rsidRDefault="0022434C" w:rsidP="00E25AFA">
            <w:pPr>
              <w:keepNext/>
              <w:jc w:val="center"/>
              <w:rPr>
                <w:sz w:val="24"/>
                <w:szCs w:val="24"/>
              </w:rPr>
            </w:pPr>
            <w:r>
              <w:rPr>
                <w:sz w:val="24"/>
                <w:szCs w:val="24"/>
              </w:rPr>
              <w:t>8</w:t>
            </w:r>
          </w:p>
        </w:tc>
      </w:tr>
      <w:tr w:rsidR="0022434C" w:rsidRPr="00984CC8" w14:paraId="7FF9D249" w14:textId="06711C83" w:rsidTr="0015547E">
        <w:tc>
          <w:tcPr>
            <w:tcW w:w="2602" w:type="pct"/>
            <w:shd w:val="clear" w:color="auto" w:fill="auto"/>
          </w:tcPr>
          <w:p w14:paraId="7111F549" w14:textId="77777777" w:rsidR="0022434C" w:rsidRPr="008A7FA8" w:rsidRDefault="0022434C" w:rsidP="00E25AFA">
            <w:pPr>
              <w:keepNext/>
              <w:rPr>
                <w:i/>
                <w:sz w:val="24"/>
                <w:szCs w:val="24"/>
              </w:rPr>
            </w:pPr>
            <w:r w:rsidRPr="008A7FA8">
              <w:rPr>
                <w:i/>
                <w:sz w:val="24"/>
                <w:szCs w:val="24"/>
              </w:rPr>
              <w:t xml:space="preserve">Семинары, практические занятия  </w:t>
            </w:r>
          </w:p>
        </w:tc>
        <w:tc>
          <w:tcPr>
            <w:tcW w:w="1166" w:type="pct"/>
            <w:shd w:val="clear" w:color="auto" w:fill="auto"/>
          </w:tcPr>
          <w:p w14:paraId="58FBEBF4" w14:textId="7F9E4D24" w:rsidR="0022434C" w:rsidRPr="008A7FA8" w:rsidRDefault="00C03A4B" w:rsidP="00E25AFA">
            <w:pPr>
              <w:keepNext/>
              <w:jc w:val="center"/>
              <w:rPr>
                <w:sz w:val="24"/>
                <w:szCs w:val="24"/>
              </w:rPr>
            </w:pPr>
            <w:r>
              <w:rPr>
                <w:sz w:val="24"/>
                <w:szCs w:val="24"/>
              </w:rPr>
              <w:t>24</w:t>
            </w:r>
          </w:p>
        </w:tc>
        <w:tc>
          <w:tcPr>
            <w:tcW w:w="1233" w:type="pct"/>
            <w:shd w:val="clear" w:color="auto" w:fill="auto"/>
          </w:tcPr>
          <w:p w14:paraId="5397C1FC" w14:textId="2DCB85CD" w:rsidR="0022434C" w:rsidRPr="008A7FA8" w:rsidRDefault="00C03A4B" w:rsidP="00E25AFA">
            <w:pPr>
              <w:keepNext/>
              <w:jc w:val="center"/>
              <w:rPr>
                <w:sz w:val="24"/>
                <w:szCs w:val="24"/>
              </w:rPr>
            </w:pPr>
            <w:r>
              <w:rPr>
                <w:sz w:val="24"/>
                <w:szCs w:val="24"/>
              </w:rPr>
              <w:t>24</w:t>
            </w:r>
          </w:p>
        </w:tc>
      </w:tr>
      <w:tr w:rsidR="0022434C" w:rsidRPr="00984CC8" w14:paraId="0BC61720" w14:textId="3737B73A" w:rsidTr="0015547E">
        <w:tc>
          <w:tcPr>
            <w:tcW w:w="2602" w:type="pct"/>
            <w:shd w:val="clear" w:color="auto" w:fill="auto"/>
          </w:tcPr>
          <w:p w14:paraId="2E053062" w14:textId="77777777" w:rsidR="0022434C" w:rsidRPr="008A7FA8" w:rsidRDefault="0022434C" w:rsidP="00E25AFA">
            <w:pPr>
              <w:keepNext/>
              <w:rPr>
                <w:b/>
                <w:i/>
                <w:sz w:val="24"/>
                <w:szCs w:val="24"/>
              </w:rPr>
            </w:pPr>
            <w:r w:rsidRPr="008A7FA8">
              <w:rPr>
                <w:b/>
                <w:i/>
                <w:sz w:val="24"/>
                <w:szCs w:val="24"/>
              </w:rPr>
              <w:t>Самостоятельная работа</w:t>
            </w:r>
          </w:p>
        </w:tc>
        <w:tc>
          <w:tcPr>
            <w:tcW w:w="1166" w:type="pct"/>
            <w:shd w:val="clear" w:color="auto" w:fill="auto"/>
          </w:tcPr>
          <w:p w14:paraId="181DEECE" w14:textId="116C693D" w:rsidR="0022434C" w:rsidRPr="008A7FA8" w:rsidRDefault="00C03A4B" w:rsidP="00E25AFA">
            <w:pPr>
              <w:keepNext/>
              <w:jc w:val="center"/>
              <w:rPr>
                <w:sz w:val="24"/>
                <w:szCs w:val="24"/>
              </w:rPr>
            </w:pPr>
            <w:r>
              <w:rPr>
                <w:sz w:val="24"/>
                <w:szCs w:val="24"/>
              </w:rPr>
              <w:t>76</w:t>
            </w:r>
          </w:p>
        </w:tc>
        <w:tc>
          <w:tcPr>
            <w:tcW w:w="1233" w:type="pct"/>
            <w:shd w:val="clear" w:color="auto" w:fill="auto"/>
          </w:tcPr>
          <w:p w14:paraId="4F5F0816" w14:textId="3D1ADC7A" w:rsidR="0022434C" w:rsidRPr="00113332" w:rsidRDefault="00C03A4B" w:rsidP="00E25AFA">
            <w:pPr>
              <w:keepNext/>
              <w:jc w:val="center"/>
              <w:rPr>
                <w:sz w:val="24"/>
                <w:szCs w:val="24"/>
                <w:lang w:val="en-US"/>
              </w:rPr>
            </w:pPr>
            <w:r>
              <w:rPr>
                <w:sz w:val="24"/>
                <w:szCs w:val="24"/>
              </w:rPr>
              <w:t>76</w:t>
            </w:r>
          </w:p>
        </w:tc>
      </w:tr>
      <w:tr w:rsidR="0022434C" w:rsidRPr="00984CC8" w14:paraId="3F9E9E59" w14:textId="2A3BCE9C" w:rsidTr="0015547E">
        <w:tc>
          <w:tcPr>
            <w:tcW w:w="2602" w:type="pct"/>
            <w:shd w:val="clear" w:color="auto" w:fill="auto"/>
          </w:tcPr>
          <w:p w14:paraId="4971E604" w14:textId="77777777" w:rsidR="0022434C" w:rsidRPr="008A7FA8" w:rsidRDefault="0022434C" w:rsidP="00E25AFA">
            <w:pPr>
              <w:keepNext/>
              <w:rPr>
                <w:sz w:val="24"/>
                <w:szCs w:val="24"/>
              </w:rPr>
            </w:pPr>
            <w:r w:rsidRPr="008A7FA8">
              <w:rPr>
                <w:sz w:val="24"/>
                <w:szCs w:val="24"/>
              </w:rPr>
              <w:t xml:space="preserve">Вид текущего контроля </w:t>
            </w:r>
          </w:p>
        </w:tc>
        <w:tc>
          <w:tcPr>
            <w:tcW w:w="1166" w:type="pct"/>
            <w:shd w:val="clear" w:color="auto" w:fill="auto"/>
          </w:tcPr>
          <w:p w14:paraId="3191F48E" w14:textId="77777777" w:rsidR="0022434C" w:rsidRPr="008A7FA8" w:rsidRDefault="0022434C" w:rsidP="00E25AFA">
            <w:pPr>
              <w:keepNext/>
              <w:jc w:val="center"/>
              <w:rPr>
                <w:sz w:val="24"/>
                <w:szCs w:val="24"/>
              </w:rPr>
            </w:pPr>
            <w:r w:rsidRPr="008A7FA8">
              <w:rPr>
                <w:sz w:val="24"/>
                <w:szCs w:val="24"/>
              </w:rPr>
              <w:t>контрольная работа</w:t>
            </w:r>
          </w:p>
        </w:tc>
        <w:tc>
          <w:tcPr>
            <w:tcW w:w="1233" w:type="pct"/>
            <w:shd w:val="clear" w:color="auto" w:fill="auto"/>
          </w:tcPr>
          <w:p w14:paraId="475FC1E7" w14:textId="77777777" w:rsidR="0022434C" w:rsidRPr="008A7FA8" w:rsidRDefault="0022434C" w:rsidP="00E25AFA">
            <w:pPr>
              <w:keepNext/>
              <w:jc w:val="center"/>
              <w:rPr>
                <w:sz w:val="24"/>
                <w:szCs w:val="24"/>
              </w:rPr>
            </w:pPr>
            <w:r w:rsidRPr="008A7FA8">
              <w:rPr>
                <w:sz w:val="24"/>
                <w:szCs w:val="24"/>
              </w:rPr>
              <w:t>контрольная работа</w:t>
            </w:r>
          </w:p>
        </w:tc>
      </w:tr>
      <w:tr w:rsidR="0022434C" w:rsidRPr="00984CC8" w14:paraId="58517E50" w14:textId="5A4C3F1F" w:rsidTr="0015547E">
        <w:trPr>
          <w:trHeight w:val="405"/>
        </w:trPr>
        <w:tc>
          <w:tcPr>
            <w:tcW w:w="2602" w:type="pct"/>
            <w:shd w:val="clear" w:color="auto" w:fill="auto"/>
          </w:tcPr>
          <w:p w14:paraId="432D9798" w14:textId="77777777" w:rsidR="0022434C" w:rsidRPr="008A7FA8" w:rsidRDefault="0022434C" w:rsidP="00E25AFA">
            <w:pPr>
              <w:keepNext/>
              <w:rPr>
                <w:sz w:val="24"/>
                <w:szCs w:val="24"/>
              </w:rPr>
            </w:pPr>
            <w:r w:rsidRPr="008A7FA8">
              <w:rPr>
                <w:sz w:val="24"/>
                <w:szCs w:val="24"/>
              </w:rPr>
              <w:t>Вид промежуточной аттестации</w:t>
            </w:r>
          </w:p>
        </w:tc>
        <w:tc>
          <w:tcPr>
            <w:tcW w:w="1166" w:type="pct"/>
            <w:shd w:val="clear" w:color="auto" w:fill="auto"/>
          </w:tcPr>
          <w:p w14:paraId="471D8533" w14:textId="0A618425" w:rsidR="0022434C" w:rsidRPr="00113332" w:rsidRDefault="0022434C" w:rsidP="00E25AFA">
            <w:pPr>
              <w:keepNext/>
              <w:jc w:val="center"/>
              <w:rPr>
                <w:sz w:val="24"/>
                <w:szCs w:val="24"/>
              </w:rPr>
            </w:pPr>
            <w:r>
              <w:rPr>
                <w:sz w:val="24"/>
                <w:szCs w:val="24"/>
              </w:rPr>
              <w:t>экзамен</w:t>
            </w:r>
          </w:p>
        </w:tc>
        <w:tc>
          <w:tcPr>
            <w:tcW w:w="1233" w:type="pct"/>
            <w:shd w:val="clear" w:color="auto" w:fill="auto"/>
          </w:tcPr>
          <w:p w14:paraId="528BCD58" w14:textId="334CB38F" w:rsidR="0022434C" w:rsidRPr="008A7FA8" w:rsidRDefault="0022434C" w:rsidP="00E25AFA">
            <w:pPr>
              <w:keepNext/>
              <w:jc w:val="center"/>
              <w:rPr>
                <w:sz w:val="24"/>
                <w:szCs w:val="24"/>
              </w:rPr>
            </w:pPr>
            <w:r>
              <w:rPr>
                <w:sz w:val="24"/>
                <w:szCs w:val="24"/>
              </w:rPr>
              <w:t>экзамен</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0FF46D72" w14:textId="32EA2640"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p>
    <w:p w14:paraId="31AE1B7F"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ТЕМА 1. НАЛОГОВЫЙ МОНИТОРИНГ</w:t>
      </w:r>
    </w:p>
    <w:p w14:paraId="7F61B385" w14:textId="49D774BE"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Подходы к определению налогового мониторинга. Виды налогового мониторинга. Направления налогового мониторинга. Цели</w:t>
      </w:r>
      <w:r w:rsidR="0015547E">
        <w:rPr>
          <w:bCs/>
          <w:sz w:val="28"/>
          <w:szCs w:val="28"/>
        </w:rPr>
        <w:t>, задачи</w:t>
      </w:r>
      <w:r w:rsidRPr="00113332">
        <w:rPr>
          <w:bCs/>
          <w:sz w:val="28"/>
          <w:szCs w:val="28"/>
        </w:rPr>
        <w:t xml:space="preserve"> и функции налогового мониторинга. Принципы налогового мониторинга. Источники информационного обеспечения налогового мониторинга.</w:t>
      </w:r>
    </w:p>
    <w:p w14:paraId="6230F418"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lastRenderedPageBreak/>
        <w:t>ТЕМА 2. МЕТОДЫ ОБЕСПЕЧЕНИЯ НАЛОГОВОГО МОНИТОРИНГА</w:t>
      </w:r>
    </w:p>
    <w:p w14:paraId="0B112373" w14:textId="6F9515DE"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Сущность и содержание методов обеспечения налогового мониторинга. Методы обеспечения налогового мониторинга. Инструменты обеспечения налогового мониторинга. Финансово-экономические методы: классификация, сфера и особенности применения. Организационные методы: классификация, сфера и особенности применения.</w:t>
      </w:r>
      <w:r w:rsidR="00730C46">
        <w:rPr>
          <w:bCs/>
          <w:sz w:val="28"/>
          <w:szCs w:val="28"/>
        </w:rPr>
        <w:t xml:space="preserve"> Обзор основных пакетов прикладных статистических программ для целей налогового мониторинга: пакеты с готовыми решениями, использование языков программирования в целях налоговой аналитики.</w:t>
      </w:r>
      <w:r w:rsidR="009778BB">
        <w:rPr>
          <w:bCs/>
          <w:sz w:val="28"/>
          <w:szCs w:val="28"/>
        </w:rPr>
        <w:t xml:space="preserve"> </w:t>
      </w:r>
      <w:r w:rsidR="009778BB" w:rsidRPr="009778BB">
        <w:rPr>
          <w:bCs/>
          <w:sz w:val="28"/>
          <w:szCs w:val="28"/>
        </w:rPr>
        <w:t>Лабораторные эксперименты как способы обеспечения налогового мониторинга.</w:t>
      </w:r>
      <w:r w:rsidR="002D3338" w:rsidRPr="002D3338">
        <w:rPr>
          <w:bCs/>
          <w:sz w:val="28"/>
          <w:szCs w:val="28"/>
        </w:rPr>
        <w:t xml:space="preserve"> </w:t>
      </w:r>
      <w:r w:rsidR="002D3338">
        <w:rPr>
          <w:bCs/>
          <w:sz w:val="28"/>
          <w:szCs w:val="28"/>
        </w:rPr>
        <w:t xml:space="preserve">Требования к входным данным для применения </w:t>
      </w:r>
      <w:r w:rsidR="00064463">
        <w:rPr>
          <w:bCs/>
          <w:sz w:val="28"/>
          <w:szCs w:val="28"/>
        </w:rPr>
        <w:t>аналитических</w:t>
      </w:r>
      <w:r w:rsidR="002D3338">
        <w:rPr>
          <w:bCs/>
          <w:sz w:val="28"/>
          <w:szCs w:val="28"/>
        </w:rPr>
        <w:t xml:space="preserve"> инструментов, классификация и виды налоговых показателей для целей применения аналитических методов мониторинга.</w:t>
      </w:r>
    </w:p>
    <w:p w14:paraId="2B89A761"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ТЕМА 3. ИНФОРМАЦИОННО-АНАЛИТИЧЕСКАЯ ДЕЯТЕЛЬНОСТЬ НАЛОГОВЫХ ОРГАНОВ</w:t>
      </w:r>
    </w:p>
    <w:p w14:paraId="5AE6FB58" w14:textId="6B5D9A0C"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Особенности аналитической работы налоговых органов. Тенденции и перспективы развития информационно-аналитической деятельности налоговых органов. Аналитическое управление ФНС России и выполняемые им функции. Использование технологии BigData в рамках деятельности ФНС России. Специализированные программные продукты налоговых органов.</w:t>
      </w:r>
      <w:r w:rsidR="0015547E">
        <w:rPr>
          <w:bCs/>
          <w:sz w:val="28"/>
          <w:szCs w:val="28"/>
        </w:rPr>
        <w:t xml:space="preserve"> Роль предиктивной аналитики в деятельности ФНС России.</w:t>
      </w:r>
    </w:p>
    <w:p w14:paraId="6A454744"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ТЕМА 4. СТАТИСТИЧЕСКИЕ МЕТОДЫ ОБЕСПЕЧЕНИЯ НАЛОГОВОГО МОНИТОРИНГА</w:t>
      </w:r>
    </w:p>
    <w:p w14:paraId="7ECBF5E8" w14:textId="16F2A74E"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Использование статистических методов анализа в современных исследованиях. Система показателей общей налоговой статистики. Статистическое наблюдение в налоговой статистике. Методы статистического изучения показателей налоговой статистики (статистические группировки</w:t>
      </w:r>
      <w:r w:rsidRPr="00113332">
        <w:rPr>
          <w:bCs/>
          <w:sz w:val="28"/>
          <w:szCs w:val="28"/>
        </w:rPr>
        <w:tab/>
        <w:t>, индексный метод анализа, анализ динамических рядов).</w:t>
      </w:r>
      <w:r>
        <w:rPr>
          <w:bCs/>
          <w:sz w:val="28"/>
          <w:szCs w:val="28"/>
        </w:rPr>
        <w:t xml:space="preserve"> Оценка эффективности налогового контроля</w:t>
      </w:r>
      <w:r w:rsidR="00730C46">
        <w:rPr>
          <w:bCs/>
          <w:sz w:val="28"/>
          <w:szCs w:val="28"/>
        </w:rPr>
        <w:t xml:space="preserve"> методом конкордации Кендалла</w:t>
      </w:r>
      <w:r>
        <w:rPr>
          <w:bCs/>
          <w:sz w:val="28"/>
          <w:szCs w:val="28"/>
        </w:rPr>
        <w:t xml:space="preserve"> на основе группировки по многомерной средней</w:t>
      </w:r>
      <w:r w:rsidR="00730C46">
        <w:rPr>
          <w:bCs/>
          <w:sz w:val="28"/>
          <w:szCs w:val="28"/>
        </w:rPr>
        <w:t>. Применение метода Монте-Карло в оценке налоговых рисков и расчет показателей вариативности результатов итеративных вычислений. Оценка концентрации налоговых поступлений</w:t>
      </w:r>
      <w:r w:rsidR="001E2D3D">
        <w:rPr>
          <w:bCs/>
          <w:sz w:val="28"/>
          <w:szCs w:val="28"/>
        </w:rPr>
        <w:t xml:space="preserve"> методом </w:t>
      </w:r>
      <w:r w:rsidR="001E2D3D">
        <w:rPr>
          <w:bCs/>
          <w:sz w:val="28"/>
          <w:szCs w:val="28"/>
          <w:lang w:val="en-US"/>
        </w:rPr>
        <w:t>CR</w:t>
      </w:r>
      <w:r w:rsidR="001E2D3D" w:rsidRPr="001E2D3D">
        <w:rPr>
          <w:bCs/>
          <w:sz w:val="28"/>
          <w:szCs w:val="28"/>
        </w:rPr>
        <w:t>-4</w:t>
      </w:r>
      <w:r w:rsidR="001E2D3D">
        <w:rPr>
          <w:bCs/>
          <w:sz w:val="28"/>
          <w:szCs w:val="28"/>
        </w:rPr>
        <w:t xml:space="preserve"> и Херфиндаля-Хиршмана.</w:t>
      </w:r>
      <w:r w:rsidR="00730C46">
        <w:rPr>
          <w:bCs/>
          <w:sz w:val="28"/>
          <w:szCs w:val="28"/>
        </w:rPr>
        <w:t xml:space="preserve"> Оценка структурных сдвигов налоговых поступлений</w:t>
      </w:r>
      <w:r w:rsidR="001E2D3D">
        <w:rPr>
          <w:bCs/>
          <w:sz w:val="28"/>
          <w:szCs w:val="28"/>
        </w:rPr>
        <w:t xml:space="preserve"> с помощью индексов Рябцева и Спирмена.</w:t>
      </w:r>
    </w:p>
    <w:p w14:paraId="71A5CF4C"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ТЕМА 5. ЭКОНОМЕТРИЧЕСКИЕ МЕТОДЫ ОБЕСПЕЧЕНИЯ НАЛОГОВОГО МОНИТОРИНГА</w:t>
      </w:r>
    </w:p>
    <w:p w14:paraId="010E86EE" w14:textId="43618FCC"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Использование эконометрических методов анализа в современных исследованиях.</w:t>
      </w:r>
      <w:r w:rsidR="002D3338">
        <w:rPr>
          <w:bCs/>
          <w:sz w:val="28"/>
          <w:szCs w:val="28"/>
        </w:rPr>
        <w:t xml:space="preserve"> </w:t>
      </w:r>
      <w:r w:rsidR="00730C46">
        <w:rPr>
          <w:bCs/>
          <w:sz w:val="28"/>
          <w:szCs w:val="28"/>
        </w:rPr>
        <w:t xml:space="preserve">Кластерный анализ регионов или налогоплательщиков по налоговым показателям. </w:t>
      </w:r>
      <w:r w:rsidRPr="00113332">
        <w:rPr>
          <w:bCs/>
          <w:sz w:val="28"/>
          <w:szCs w:val="28"/>
        </w:rPr>
        <w:t>Корреляционно-регрессионный анализ в налоговой статистике. Оценка достоверности параметров и уравнения регрессии в целом. Прогнозирование налоговых показателей. Исследование модели множественной регрессии на мультиколлинеарность и гетероскедостичность остатков. Моделирование тенденции временного ряда при наличии структурных изменений</w:t>
      </w:r>
      <w:r w:rsidR="00730C46">
        <w:rPr>
          <w:bCs/>
          <w:sz w:val="28"/>
          <w:szCs w:val="28"/>
        </w:rPr>
        <w:t>. Оценка сезонности налоговых поступлений с помощью аддитивной модели временного ряда.</w:t>
      </w:r>
    </w:p>
    <w:p w14:paraId="255B16BA"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6. СПЕЦИАЛЬНАЯ НАЛОГОВАЯ СТАТИСТИКА КАК </w:t>
      </w:r>
      <w:r w:rsidRPr="00113332">
        <w:rPr>
          <w:bCs/>
          <w:sz w:val="28"/>
          <w:szCs w:val="28"/>
        </w:rPr>
        <w:lastRenderedPageBreak/>
        <w:t xml:space="preserve">ИНСТРУМЕНТ НАЛОГОВОГО АДМИНИСТРИРОВАНИЯ </w:t>
      </w:r>
    </w:p>
    <w:p w14:paraId="2E1C8F90" w14:textId="3283B53D" w:rsidR="00606047" w:rsidRPr="005532E3" w:rsidRDefault="00113332" w:rsidP="00113332">
      <w:pPr>
        <w:tabs>
          <w:tab w:val="left" w:pos="993"/>
          <w:tab w:val="left" w:pos="1276"/>
          <w:tab w:val="left" w:pos="1418"/>
          <w:tab w:val="left" w:pos="2552"/>
        </w:tabs>
        <w:suppressAutoHyphens/>
        <w:ind w:firstLine="709"/>
        <w:contextualSpacing/>
        <w:jc w:val="both"/>
        <w:rPr>
          <w:sz w:val="28"/>
          <w:szCs w:val="28"/>
        </w:rPr>
      </w:pPr>
      <w:r w:rsidRPr="00113332">
        <w:rPr>
          <w:bCs/>
          <w:sz w:val="28"/>
          <w:szCs w:val="28"/>
        </w:rPr>
        <w:t>Статистика налогового декларирования. Система показателей налогового декларирования. Статистика налогового контроля. Система показателей эффективности и результативности налоговых проверок. Статистика налоговых правонарушений. Показатели структурных сдвигов налоговых правонарушений.</w:t>
      </w:r>
    </w:p>
    <w:p w14:paraId="3E6E6836" w14:textId="77777777" w:rsidR="00272891" w:rsidRDefault="00272891" w:rsidP="006D3AAE">
      <w:pPr>
        <w:ind w:firstLine="709"/>
        <w:jc w:val="both"/>
        <w:rPr>
          <w:b/>
          <w:sz w:val="28"/>
          <w:szCs w:val="28"/>
        </w:rPr>
      </w:pPr>
    </w:p>
    <w:p w14:paraId="0AA377FB" w14:textId="24AA904C" w:rsidR="00C52F7B" w:rsidRPr="005532E3" w:rsidRDefault="00606047" w:rsidP="006D3AAE">
      <w:pPr>
        <w:ind w:firstLine="709"/>
        <w:jc w:val="both"/>
        <w:rPr>
          <w:b/>
          <w:sz w:val="28"/>
          <w:szCs w:val="28"/>
        </w:rPr>
      </w:pPr>
      <w:r w:rsidRPr="005532E3">
        <w:rPr>
          <w:b/>
          <w:sz w:val="28"/>
          <w:szCs w:val="28"/>
        </w:rPr>
        <w:t>5.2. Учебно – тематический план</w:t>
      </w:r>
    </w:p>
    <w:p w14:paraId="4B177ED6" w14:textId="542C9D8E" w:rsidR="001E2D3D" w:rsidRDefault="001E2D3D" w:rsidP="001E2D3D">
      <w:pPr>
        <w:widowControl/>
        <w:jc w:val="both"/>
        <w:rPr>
          <w:rFonts w:eastAsiaTheme="minorHAnsi"/>
          <w:sz w:val="28"/>
          <w:szCs w:val="28"/>
          <w:lang w:eastAsia="en-US"/>
        </w:rPr>
      </w:pPr>
      <w:r w:rsidRPr="00E05D71">
        <w:rPr>
          <w:rFonts w:eastAsiaTheme="minorHAnsi"/>
          <w:sz w:val="28"/>
          <w:szCs w:val="28"/>
          <w:lang w:eastAsia="en-US"/>
        </w:rPr>
        <w:t>5.2</w:t>
      </w:r>
      <w:r w:rsidRPr="007B6DC4">
        <w:rPr>
          <w:rFonts w:eastAsiaTheme="minorHAnsi"/>
          <w:sz w:val="28"/>
          <w:szCs w:val="28"/>
          <w:lang w:eastAsia="en-US"/>
        </w:rPr>
        <w:t xml:space="preserve">.1. Направление 38.04.01. «Экономика», </w:t>
      </w:r>
      <w:r w:rsidRPr="007B6DC4">
        <w:rPr>
          <w:sz w:val="28"/>
          <w:szCs w:val="28"/>
        </w:rPr>
        <w:t xml:space="preserve">Направленность программы магистратуры </w:t>
      </w:r>
      <w:r w:rsidRPr="007B6DC4">
        <w:rPr>
          <w:rFonts w:eastAsiaTheme="minorHAnsi"/>
          <w:sz w:val="28"/>
          <w:szCs w:val="28"/>
          <w:lang w:eastAsia="en-US"/>
        </w:rPr>
        <w:t xml:space="preserve">«Налоги. Бухгалтерский учет. Налоговый консалтинг», </w:t>
      </w:r>
      <w:r w:rsidR="00E57B40">
        <w:rPr>
          <w:rFonts w:eastAsiaTheme="minorHAnsi"/>
          <w:sz w:val="28"/>
          <w:szCs w:val="28"/>
          <w:lang w:eastAsia="en-US"/>
        </w:rPr>
        <w:t>2</w:t>
      </w:r>
      <w:r w:rsidRPr="007B6DC4">
        <w:rPr>
          <w:rFonts w:eastAsiaTheme="minorHAnsi"/>
          <w:sz w:val="28"/>
          <w:szCs w:val="28"/>
          <w:lang w:eastAsia="en-US"/>
        </w:rPr>
        <w:t xml:space="preserve"> курс</w:t>
      </w:r>
      <w:r>
        <w:rPr>
          <w:rFonts w:eastAsiaTheme="minorHAnsi"/>
          <w:sz w:val="28"/>
          <w:szCs w:val="28"/>
          <w:lang w:eastAsia="en-US"/>
        </w:rPr>
        <w:t>, очная форма обучения</w:t>
      </w:r>
      <w:r w:rsidR="0050035B">
        <w:rPr>
          <w:rFonts w:eastAsiaTheme="minorHAnsi"/>
          <w:sz w:val="28"/>
          <w:szCs w:val="28"/>
          <w:lang w:eastAsia="en-US"/>
        </w:rPr>
        <w:t xml:space="preserve"> </w:t>
      </w:r>
    </w:p>
    <w:p w14:paraId="2F039753" w14:textId="342361C5" w:rsidR="00C52F7B" w:rsidRPr="005532E3" w:rsidRDefault="00F95658" w:rsidP="00F95658">
      <w:pPr>
        <w:tabs>
          <w:tab w:val="right" w:pos="851"/>
        </w:tabs>
        <w:ind w:firstLine="709"/>
        <w:jc w:val="both"/>
        <w:rPr>
          <w:sz w:val="28"/>
          <w:szCs w:val="28"/>
        </w:rPr>
      </w:pPr>
      <w:r>
        <w:rPr>
          <w:sz w:val="28"/>
          <w:szCs w:val="28"/>
        </w:rPr>
        <w:t xml:space="preserve">                                                                                                               </w:t>
      </w:r>
      <w:r w:rsidR="00070A5F">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126"/>
        <w:gridCol w:w="867"/>
        <w:gridCol w:w="1013"/>
        <w:gridCol w:w="1015"/>
        <w:gridCol w:w="1595"/>
        <w:gridCol w:w="1159"/>
        <w:gridCol w:w="2168"/>
      </w:tblGrid>
      <w:tr w:rsidR="00475DE5" w:rsidRPr="005532E3" w14:paraId="50BE7719" w14:textId="77777777" w:rsidTr="00F8671F">
        <w:tc>
          <w:tcPr>
            <w:tcW w:w="230" w:type="pct"/>
            <w:vMerge w:val="restart"/>
            <w:shd w:val="clear" w:color="auto" w:fill="auto"/>
          </w:tcPr>
          <w:p w14:paraId="37D10F6A" w14:textId="77777777" w:rsidR="00475DE5" w:rsidRPr="005532E3" w:rsidRDefault="00475DE5" w:rsidP="00F95658">
            <w:pPr>
              <w:tabs>
                <w:tab w:val="right" w:pos="851"/>
              </w:tabs>
              <w:ind w:firstLine="709"/>
              <w:jc w:val="both"/>
              <w:rPr>
                <w:sz w:val="24"/>
                <w:szCs w:val="24"/>
              </w:rPr>
            </w:pPr>
            <w:r w:rsidRPr="005532E3">
              <w:rPr>
                <w:sz w:val="24"/>
                <w:szCs w:val="24"/>
              </w:rPr>
              <w:t>№</w:t>
            </w:r>
          </w:p>
          <w:p w14:paraId="6A491B30" w14:textId="35CA2494" w:rsidR="00475DE5" w:rsidRPr="005532E3" w:rsidRDefault="00475DE5" w:rsidP="00F95658">
            <w:pPr>
              <w:tabs>
                <w:tab w:val="right" w:pos="851"/>
              </w:tabs>
              <w:ind w:firstLine="709"/>
              <w:jc w:val="both"/>
              <w:rPr>
                <w:sz w:val="24"/>
                <w:szCs w:val="24"/>
              </w:rPr>
            </w:pPr>
            <w:r w:rsidRPr="005532E3">
              <w:rPr>
                <w:sz w:val="24"/>
                <w:szCs w:val="24"/>
              </w:rPr>
              <w:t>п</w:t>
            </w:r>
            <w:r w:rsidR="001352B4">
              <w:rPr>
                <w:sz w:val="24"/>
                <w:szCs w:val="24"/>
              </w:rPr>
              <w:t>п</w:t>
            </w:r>
            <w:r w:rsidRPr="005532E3">
              <w:rPr>
                <w:sz w:val="24"/>
                <w:szCs w:val="24"/>
              </w:rPr>
              <w:t>/п</w:t>
            </w:r>
          </w:p>
        </w:tc>
        <w:tc>
          <w:tcPr>
            <w:tcW w:w="1020" w:type="pct"/>
            <w:vMerge w:val="restart"/>
            <w:shd w:val="clear" w:color="auto" w:fill="auto"/>
          </w:tcPr>
          <w:p w14:paraId="11A4FDCC" w14:textId="4A4C5FC0"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w:t>
            </w:r>
            <w:r w:rsidR="001E2D3D">
              <w:rPr>
                <w:b/>
                <w:sz w:val="22"/>
                <w:szCs w:val="22"/>
              </w:rPr>
              <w:t xml:space="preserve"> </w:t>
            </w:r>
            <w:r w:rsidR="001352B4" w:rsidRPr="001352B4">
              <w:rPr>
                <w:b/>
                <w:sz w:val="22"/>
                <w:szCs w:val="22"/>
              </w:rPr>
              <w:t>(</w:t>
            </w:r>
            <w:r w:rsidRPr="001352B4">
              <w:rPr>
                <w:b/>
                <w:sz w:val="22"/>
                <w:szCs w:val="22"/>
              </w:rPr>
              <w:t>раздел</w:t>
            </w:r>
            <w:r w:rsidR="00596CE9" w:rsidRPr="001352B4">
              <w:rPr>
                <w:b/>
                <w:sz w:val="22"/>
                <w:szCs w:val="22"/>
              </w:rPr>
              <w:t>ов</w:t>
            </w:r>
            <w:r w:rsidRPr="001352B4">
              <w:rPr>
                <w:b/>
                <w:sz w:val="22"/>
                <w:szCs w:val="22"/>
              </w:rPr>
              <w:t>) дисциплины</w:t>
            </w:r>
          </w:p>
        </w:tc>
        <w:tc>
          <w:tcPr>
            <w:tcW w:w="2710" w:type="pct"/>
            <w:gridSpan w:val="5"/>
          </w:tcPr>
          <w:p w14:paraId="01A92A2B" w14:textId="77777777" w:rsidR="00475DE5" w:rsidRPr="005532E3" w:rsidRDefault="00475DE5" w:rsidP="004643D3">
            <w:pPr>
              <w:tabs>
                <w:tab w:val="right" w:pos="851"/>
              </w:tabs>
              <w:ind w:firstLine="709"/>
              <w:jc w:val="center"/>
              <w:rPr>
                <w:b/>
                <w:sz w:val="24"/>
                <w:szCs w:val="24"/>
              </w:rPr>
            </w:pPr>
            <w:r w:rsidRPr="005532E3">
              <w:rPr>
                <w:b/>
                <w:sz w:val="24"/>
                <w:szCs w:val="24"/>
              </w:rPr>
              <w:t>Трудоемкость в часах</w:t>
            </w:r>
          </w:p>
        </w:tc>
        <w:tc>
          <w:tcPr>
            <w:tcW w:w="1040" w:type="pct"/>
            <w:vMerge w:val="restart"/>
            <w:shd w:val="clear" w:color="auto" w:fill="auto"/>
          </w:tcPr>
          <w:p w14:paraId="51C369CB" w14:textId="77777777" w:rsidR="00475DE5" w:rsidRPr="005532E3" w:rsidRDefault="00475DE5" w:rsidP="004643D3">
            <w:pPr>
              <w:tabs>
                <w:tab w:val="right" w:pos="851"/>
              </w:tabs>
              <w:jc w:val="center"/>
              <w:rPr>
                <w:b/>
                <w:sz w:val="24"/>
                <w:szCs w:val="24"/>
              </w:rPr>
            </w:pPr>
            <w:r w:rsidRPr="005532E3">
              <w:rPr>
                <w:b/>
                <w:sz w:val="24"/>
                <w:szCs w:val="24"/>
              </w:rPr>
              <w:t>Формы текущего контроля успеваемости</w:t>
            </w:r>
          </w:p>
        </w:tc>
      </w:tr>
      <w:tr w:rsidR="004643D3" w:rsidRPr="005532E3" w14:paraId="1413DB81" w14:textId="77777777" w:rsidTr="004643D3">
        <w:tc>
          <w:tcPr>
            <w:tcW w:w="230"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1020"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16"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738" w:type="pct"/>
            <w:gridSpan w:val="3"/>
            <w:shd w:val="clear" w:color="auto" w:fill="auto"/>
          </w:tcPr>
          <w:p w14:paraId="21F41ACE" w14:textId="77777777" w:rsidR="0008173A" w:rsidRPr="005532E3" w:rsidRDefault="003C3C18" w:rsidP="001E2D3D">
            <w:pPr>
              <w:tabs>
                <w:tab w:val="right" w:pos="851"/>
              </w:tabs>
              <w:jc w:val="center"/>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56" w:type="pct"/>
            <w:vMerge w:val="restart"/>
            <w:shd w:val="clear" w:color="auto" w:fill="auto"/>
          </w:tcPr>
          <w:p w14:paraId="2CB526B5" w14:textId="77777777" w:rsidR="0008173A" w:rsidRPr="005532E3" w:rsidRDefault="0008173A" w:rsidP="004643D3">
            <w:pPr>
              <w:tabs>
                <w:tab w:val="right" w:pos="851"/>
              </w:tabs>
              <w:jc w:val="center"/>
              <w:rPr>
                <w:sz w:val="24"/>
                <w:szCs w:val="24"/>
              </w:rPr>
            </w:pPr>
            <w:r w:rsidRPr="005532E3">
              <w:rPr>
                <w:b/>
                <w:sz w:val="24"/>
                <w:szCs w:val="24"/>
              </w:rPr>
              <w:t>Самостоятельная работа</w:t>
            </w:r>
          </w:p>
        </w:tc>
        <w:tc>
          <w:tcPr>
            <w:tcW w:w="1040"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1E2D3D" w:rsidRPr="005532E3" w14:paraId="744EFE4C" w14:textId="77777777" w:rsidTr="004643D3">
        <w:trPr>
          <w:trHeight w:val="705"/>
        </w:trPr>
        <w:tc>
          <w:tcPr>
            <w:tcW w:w="230"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1020"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16"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86"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Общая, в т.ч.:</w:t>
            </w:r>
          </w:p>
        </w:tc>
        <w:tc>
          <w:tcPr>
            <w:tcW w:w="487"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765" w:type="pct"/>
            <w:shd w:val="clear" w:color="auto" w:fill="auto"/>
          </w:tcPr>
          <w:p w14:paraId="03988E1B" w14:textId="3BAB6AF9" w:rsidR="003C3C18" w:rsidRPr="004643D3"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tc>
        <w:tc>
          <w:tcPr>
            <w:tcW w:w="556"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1040"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4643D3" w:rsidRPr="005532E3" w14:paraId="1C4B1D83" w14:textId="77777777" w:rsidTr="004643D3">
        <w:tc>
          <w:tcPr>
            <w:tcW w:w="230" w:type="pct"/>
            <w:shd w:val="clear" w:color="auto" w:fill="auto"/>
          </w:tcPr>
          <w:p w14:paraId="157E9DD3" w14:textId="10119A42" w:rsidR="004643D3" w:rsidRPr="005532E3" w:rsidRDefault="004643D3" w:rsidP="004643D3">
            <w:pPr>
              <w:tabs>
                <w:tab w:val="right" w:pos="851"/>
              </w:tabs>
              <w:jc w:val="both"/>
              <w:rPr>
                <w:sz w:val="24"/>
                <w:szCs w:val="24"/>
              </w:rPr>
            </w:pPr>
            <w:r w:rsidRPr="00C01388">
              <w:rPr>
                <w:sz w:val="24"/>
                <w:szCs w:val="24"/>
              </w:rPr>
              <w:t>1.</w:t>
            </w:r>
          </w:p>
        </w:tc>
        <w:tc>
          <w:tcPr>
            <w:tcW w:w="1020" w:type="pct"/>
            <w:shd w:val="clear" w:color="auto" w:fill="auto"/>
          </w:tcPr>
          <w:p w14:paraId="35797701" w14:textId="0E57957B" w:rsidR="004643D3" w:rsidRPr="005532E3" w:rsidRDefault="004643D3" w:rsidP="004643D3">
            <w:pPr>
              <w:tabs>
                <w:tab w:val="right" w:pos="851"/>
              </w:tabs>
              <w:jc w:val="both"/>
              <w:rPr>
                <w:sz w:val="24"/>
                <w:szCs w:val="24"/>
              </w:rPr>
            </w:pPr>
            <w:r w:rsidRPr="00D85E2B">
              <w:rPr>
                <w:sz w:val="24"/>
                <w:szCs w:val="24"/>
              </w:rPr>
              <w:t>Налоговый мониторинг</w:t>
            </w:r>
          </w:p>
        </w:tc>
        <w:tc>
          <w:tcPr>
            <w:tcW w:w="416" w:type="pct"/>
            <w:shd w:val="clear" w:color="auto" w:fill="auto"/>
            <w:vAlign w:val="center"/>
          </w:tcPr>
          <w:p w14:paraId="0FD7228E" w14:textId="12C46F3A" w:rsidR="004643D3" w:rsidRPr="00675B37" w:rsidRDefault="00675B37" w:rsidP="00675B37">
            <w:pPr>
              <w:tabs>
                <w:tab w:val="right" w:pos="851"/>
              </w:tabs>
              <w:jc w:val="center"/>
              <w:rPr>
                <w:sz w:val="24"/>
                <w:szCs w:val="24"/>
              </w:rPr>
            </w:pPr>
            <w:r w:rsidRPr="00675B37">
              <w:rPr>
                <w:sz w:val="24"/>
                <w:szCs w:val="24"/>
              </w:rPr>
              <w:t>8</w:t>
            </w:r>
          </w:p>
        </w:tc>
        <w:tc>
          <w:tcPr>
            <w:tcW w:w="486" w:type="pct"/>
            <w:shd w:val="clear" w:color="auto" w:fill="auto"/>
            <w:vAlign w:val="center"/>
          </w:tcPr>
          <w:p w14:paraId="4B55561C" w14:textId="7251C89A" w:rsidR="004643D3" w:rsidRPr="00675B37" w:rsidRDefault="00675B37" w:rsidP="00675B37">
            <w:pPr>
              <w:tabs>
                <w:tab w:val="right" w:pos="851"/>
              </w:tabs>
              <w:jc w:val="center"/>
              <w:rPr>
                <w:sz w:val="24"/>
                <w:szCs w:val="24"/>
              </w:rPr>
            </w:pPr>
            <w:r w:rsidRPr="00675B37">
              <w:rPr>
                <w:sz w:val="24"/>
                <w:szCs w:val="24"/>
              </w:rPr>
              <w:t>2</w:t>
            </w:r>
          </w:p>
        </w:tc>
        <w:tc>
          <w:tcPr>
            <w:tcW w:w="487" w:type="pct"/>
            <w:shd w:val="clear" w:color="auto" w:fill="auto"/>
            <w:vAlign w:val="center"/>
          </w:tcPr>
          <w:p w14:paraId="23D556AD" w14:textId="4A4E7FC0" w:rsidR="004643D3" w:rsidRPr="00675B37" w:rsidRDefault="004643D3" w:rsidP="00675B37">
            <w:pPr>
              <w:tabs>
                <w:tab w:val="right" w:pos="851"/>
              </w:tabs>
              <w:jc w:val="center"/>
              <w:rPr>
                <w:sz w:val="24"/>
                <w:szCs w:val="24"/>
              </w:rPr>
            </w:pPr>
            <w:r w:rsidRPr="00675B37">
              <w:rPr>
                <w:color w:val="000000"/>
                <w:sz w:val="24"/>
                <w:szCs w:val="24"/>
              </w:rPr>
              <w:t>1</w:t>
            </w:r>
          </w:p>
        </w:tc>
        <w:tc>
          <w:tcPr>
            <w:tcW w:w="765" w:type="pct"/>
            <w:shd w:val="clear" w:color="auto" w:fill="auto"/>
            <w:vAlign w:val="center"/>
          </w:tcPr>
          <w:p w14:paraId="4A6AF0E8" w14:textId="40867CB8" w:rsidR="004643D3" w:rsidRPr="00675B37" w:rsidRDefault="00675B37" w:rsidP="00675B37">
            <w:pPr>
              <w:tabs>
                <w:tab w:val="right" w:pos="851"/>
              </w:tabs>
              <w:jc w:val="center"/>
              <w:rPr>
                <w:sz w:val="24"/>
                <w:szCs w:val="24"/>
              </w:rPr>
            </w:pPr>
            <w:r w:rsidRPr="00675B37">
              <w:rPr>
                <w:sz w:val="24"/>
                <w:szCs w:val="24"/>
              </w:rPr>
              <w:t>1</w:t>
            </w:r>
          </w:p>
        </w:tc>
        <w:tc>
          <w:tcPr>
            <w:tcW w:w="556" w:type="pct"/>
            <w:shd w:val="clear" w:color="auto" w:fill="auto"/>
            <w:vAlign w:val="center"/>
          </w:tcPr>
          <w:p w14:paraId="03A8C7C1" w14:textId="2CB183EF" w:rsidR="004643D3" w:rsidRPr="00675B37" w:rsidRDefault="00675B37" w:rsidP="00675B37">
            <w:pPr>
              <w:tabs>
                <w:tab w:val="right" w:pos="851"/>
              </w:tabs>
              <w:jc w:val="center"/>
              <w:rPr>
                <w:sz w:val="24"/>
                <w:szCs w:val="24"/>
              </w:rPr>
            </w:pPr>
            <w:r w:rsidRPr="00675B37">
              <w:rPr>
                <w:sz w:val="24"/>
                <w:szCs w:val="24"/>
              </w:rPr>
              <w:t>6</w:t>
            </w:r>
          </w:p>
        </w:tc>
        <w:tc>
          <w:tcPr>
            <w:tcW w:w="1040" w:type="pct"/>
            <w:shd w:val="clear" w:color="auto" w:fill="auto"/>
          </w:tcPr>
          <w:p w14:paraId="7D03F7EC" w14:textId="594557F9" w:rsidR="004643D3" w:rsidRPr="005532E3" w:rsidRDefault="004643D3" w:rsidP="004643D3">
            <w:pPr>
              <w:tabs>
                <w:tab w:val="right" w:pos="851"/>
              </w:tabs>
              <w:jc w:val="both"/>
              <w:rPr>
                <w:sz w:val="24"/>
                <w:szCs w:val="24"/>
              </w:rPr>
            </w:pPr>
            <w:r>
              <w:rPr>
                <w:sz w:val="24"/>
                <w:szCs w:val="24"/>
              </w:rPr>
              <w:t>Устный опрос</w:t>
            </w:r>
          </w:p>
        </w:tc>
      </w:tr>
      <w:tr w:rsidR="004643D3" w:rsidRPr="005532E3" w14:paraId="574A9ABC" w14:textId="77777777" w:rsidTr="004643D3">
        <w:tc>
          <w:tcPr>
            <w:tcW w:w="230" w:type="pct"/>
            <w:shd w:val="clear" w:color="auto" w:fill="auto"/>
          </w:tcPr>
          <w:p w14:paraId="08B7D8F9" w14:textId="24D81931" w:rsidR="004643D3" w:rsidRPr="005532E3" w:rsidRDefault="004643D3" w:rsidP="004643D3">
            <w:pPr>
              <w:tabs>
                <w:tab w:val="right" w:pos="851"/>
              </w:tabs>
              <w:jc w:val="both"/>
              <w:rPr>
                <w:sz w:val="24"/>
                <w:szCs w:val="24"/>
              </w:rPr>
            </w:pPr>
            <w:r w:rsidRPr="00C01388">
              <w:rPr>
                <w:sz w:val="24"/>
                <w:szCs w:val="24"/>
              </w:rPr>
              <w:t>2.</w:t>
            </w:r>
          </w:p>
        </w:tc>
        <w:tc>
          <w:tcPr>
            <w:tcW w:w="1020" w:type="pct"/>
            <w:shd w:val="clear" w:color="auto" w:fill="auto"/>
          </w:tcPr>
          <w:p w14:paraId="100B8CA5" w14:textId="114B266C" w:rsidR="004643D3" w:rsidRPr="005532E3" w:rsidRDefault="004643D3" w:rsidP="004643D3">
            <w:pPr>
              <w:tabs>
                <w:tab w:val="right" w:pos="851"/>
              </w:tabs>
              <w:jc w:val="both"/>
              <w:rPr>
                <w:sz w:val="24"/>
                <w:szCs w:val="24"/>
              </w:rPr>
            </w:pPr>
            <w:r w:rsidRPr="00D85E2B">
              <w:rPr>
                <w:sz w:val="24"/>
                <w:szCs w:val="24"/>
              </w:rPr>
              <w:t>Методы обеспечения налогового мониторинга</w:t>
            </w:r>
          </w:p>
        </w:tc>
        <w:tc>
          <w:tcPr>
            <w:tcW w:w="416" w:type="pct"/>
            <w:shd w:val="clear" w:color="auto" w:fill="auto"/>
            <w:vAlign w:val="center"/>
          </w:tcPr>
          <w:p w14:paraId="261F54A9" w14:textId="35937D80" w:rsidR="004643D3" w:rsidRPr="00675B37" w:rsidRDefault="00675B37" w:rsidP="00675B37">
            <w:pPr>
              <w:tabs>
                <w:tab w:val="right" w:pos="851"/>
              </w:tabs>
              <w:jc w:val="center"/>
              <w:rPr>
                <w:sz w:val="24"/>
                <w:szCs w:val="24"/>
              </w:rPr>
            </w:pPr>
            <w:r w:rsidRPr="00675B37">
              <w:rPr>
                <w:sz w:val="24"/>
                <w:szCs w:val="24"/>
              </w:rPr>
              <w:t>11</w:t>
            </w:r>
          </w:p>
        </w:tc>
        <w:tc>
          <w:tcPr>
            <w:tcW w:w="486" w:type="pct"/>
            <w:shd w:val="clear" w:color="auto" w:fill="auto"/>
            <w:vAlign w:val="center"/>
          </w:tcPr>
          <w:p w14:paraId="1AFF8C26" w14:textId="4689B6C1" w:rsidR="004643D3" w:rsidRPr="00675B37" w:rsidRDefault="00675B37" w:rsidP="00675B37">
            <w:pPr>
              <w:tabs>
                <w:tab w:val="right" w:pos="851"/>
              </w:tabs>
              <w:jc w:val="center"/>
              <w:rPr>
                <w:sz w:val="24"/>
                <w:szCs w:val="24"/>
              </w:rPr>
            </w:pPr>
            <w:r w:rsidRPr="00675B37">
              <w:rPr>
                <w:sz w:val="24"/>
                <w:szCs w:val="24"/>
              </w:rPr>
              <w:t>3</w:t>
            </w:r>
          </w:p>
        </w:tc>
        <w:tc>
          <w:tcPr>
            <w:tcW w:w="487" w:type="pct"/>
            <w:shd w:val="clear" w:color="auto" w:fill="auto"/>
            <w:vAlign w:val="center"/>
          </w:tcPr>
          <w:p w14:paraId="58B03C7C" w14:textId="79B74081" w:rsidR="004643D3" w:rsidRPr="00675B37" w:rsidRDefault="004643D3" w:rsidP="00675B37">
            <w:pPr>
              <w:tabs>
                <w:tab w:val="right" w:pos="851"/>
              </w:tabs>
              <w:jc w:val="center"/>
              <w:rPr>
                <w:sz w:val="24"/>
                <w:szCs w:val="24"/>
              </w:rPr>
            </w:pPr>
            <w:r w:rsidRPr="00675B37">
              <w:rPr>
                <w:color w:val="000000"/>
                <w:sz w:val="24"/>
                <w:szCs w:val="24"/>
              </w:rPr>
              <w:t>1</w:t>
            </w:r>
          </w:p>
        </w:tc>
        <w:tc>
          <w:tcPr>
            <w:tcW w:w="765" w:type="pct"/>
            <w:shd w:val="clear" w:color="auto" w:fill="auto"/>
            <w:vAlign w:val="center"/>
          </w:tcPr>
          <w:p w14:paraId="7C0D411A" w14:textId="3E619463" w:rsidR="004643D3" w:rsidRPr="00675B37" w:rsidRDefault="00675B37" w:rsidP="00675B37">
            <w:pPr>
              <w:tabs>
                <w:tab w:val="right" w:pos="851"/>
              </w:tabs>
              <w:jc w:val="center"/>
              <w:rPr>
                <w:sz w:val="24"/>
                <w:szCs w:val="24"/>
              </w:rPr>
            </w:pPr>
            <w:r w:rsidRPr="00675B37">
              <w:rPr>
                <w:sz w:val="24"/>
                <w:szCs w:val="24"/>
              </w:rPr>
              <w:t>2</w:t>
            </w:r>
          </w:p>
        </w:tc>
        <w:tc>
          <w:tcPr>
            <w:tcW w:w="556" w:type="pct"/>
            <w:shd w:val="clear" w:color="auto" w:fill="auto"/>
            <w:vAlign w:val="center"/>
          </w:tcPr>
          <w:p w14:paraId="23877D68" w14:textId="016EB60F" w:rsidR="004643D3" w:rsidRPr="00675B37" w:rsidRDefault="00675B37" w:rsidP="00675B37">
            <w:pPr>
              <w:tabs>
                <w:tab w:val="right" w:pos="851"/>
              </w:tabs>
              <w:jc w:val="center"/>
              <w:rPr>
                <w:sz w:val="24"/>
                <w:szCs w:val="24"/>
              </w:rPr>
            </w:pPr>
            <w:r w:rsidRPr="00675B37">
              <w:rPr>
                <w:sz w:val="24"/>
                <w:szCs w:val="24"/>
              </w:rPr>
              <w:t>8</w:t>
            </w:r>
          </w:p>
        </w:tc>
        <w:tc>
          <w:tcPr>
            <w:tcW w:w="1040" w:type="pct"/>
            <w:shd w:val="clear" w:color="auto" w:fill="auto"/>
          </w:tcPr>
          <w:p w14:paraId="1FE2B51B" w14:textId="53C863AE" w:rsidR="004643D3" w:rsidRPr="005532E3" w:rsidRDefault="004643D3" w:rsidP="004643D3">
            <w:pPr>
              <w:tabs>
                <w:tab w:val="right" w:pos="851"/>
              </w:tabs>
              <w:jc w:val="both"/>
              <w:rPr>
                <w:sz w:val="24"/>
                <w:szCs w:val="24"/>
              </w:rPr>
            </w:pPr>
            <w:r>
              <w:rPr>
                <w:sz w:val="24"/>
                <w:szCs w:val="24"/>
              </w:rPr>
              <w:t xml:space="preserve">Устный опрос, </w:t>
            </w:r>
            <w:r w:rsidRPr="00F63BB9">
              <w:rPr>
                <w:sz w:val="24"/>
                <w:szCs w:val="24"/>
              </w:rPr>
              <w:t xml:space="preserve">проверка домашних заданий </w:t>
            </w:r>
          </w:p>
        </w:tc>
      </w:tr>
      <w:tr w:rsidR="004643D3" w:rsidRPr="005532E3" w14:paraId="234CDFDD" w14:textId="77777777" w:rsidTr="004643D3">
        <w:tc>
          <w:tcPr>
            <w:tcW w:w="230" w:type="pct"/>
            <w:shd w:val="clear" w:color="auto" w:fill="auto"/>
          </w:tcPr>
          <w:p w14:paraId="67127E25" w14:textId="33A06910" w:rsidR="004643D3" w:rsidRPr="005532E3" w:rsidRDefault="004643D3" w:rsidP="004643D3">
            <w:pPr>
              <w:tabs>
                <w:tab w:val="right" w:pos="851"/>
              </w:tabs>
              <w:jc w:val="both"/>
              <w:rPr>
                <w:sz w:val="24"/>
                <w:szCs w:val="24"/>
              </w:rPr>
            </w:pPr>
            <w:r>
              <w:rPr>
                <w:sz w:val="24"/>
                <w:szCs w:val="24"/>
              </w:rPr>
              <w:t>3.</w:t>
            </w:r>
          </w:p>
        </w:tc>
        <w:tc>
          <w:tcPr>
            <w:tcW w:w="1020" w:type="pct"/>
            <w:shd w:val="clear" w:color="auto" w:fill="auto"/>
          </w:tcPr>
          <w:p w14:paraId="4B7E4701" w14:textId="2BEB6BD9" w:rsidR="004643D3" w:rsidRPr="005532E3" w:rsidRDefault="004643D3" w:rsidP="004643D3">
            <w:pPr>
              <w:tabs>
                <w:tab w:val="right" w:pos="851"/>
              </w:tabs>
              <w:jc w:val="both"/>
              <w:rPr>
                <w:sz w:val="24"/>
                <w:szCs w:val="24"/>
              </w:rPr>
            </w:pPr>
            <w:r w:rsidRPr="00D85E2B">
              <w:rPr>
                <w:sz w:val="24"/>
                <w:szCs w:val="24"/>
              </w:rPr>
              <w:t>Информационно-аналитическая деятельность налоговых органов</w:t>
            </w:r>
          </w:p>
        </w:tc>
        <w:tc>
          <w:tcPr>
            <w:tcW w:w="416" w:type="pct"/>
            <w:shd w:val="clear" w:color="auto" w:fill="auto"/>
            <w:vAlign w:val="center"/>
          </w:tcPr>
          <w:p w14:paraId="4676CAFA" w14:textId="76427442" w:rsidR="004643D3" w:rsidRPr="00675B37" w:rsidRDefault="00675B37" w:rsidP="00675B37">
            <w:pPr>
              <w:tabs>
                <w:tab w:val="right" w:pos="851"/>
              </w:tabs>
              <w:jc w:val="center"/>
              <w:rPr>
                <w:sz w:val="24"/>
                <w:szCs w:val="24"/>
              </w:rPr>
            </w:pPr>
            <w:r w:rsidRPr="00675B37">
              <w:rPr>
                <w:sz w:val="24"/>
                <w:szCs w:val="24"/>
              </w:rPr>
              <w:t>8</w:t>
            </w:r>
          </w:p>
        </w:tc>
        <w:tc>
          <w:tcPr>
            <w:tcW w:w="486" w:type="pct"/>
            <w:shd w:val="clear" w:color="auto" w:fill="auto"/>
            <w:vAlign w:val="center"/>
          </w:tcPr>
          <w:p w14:paraId="5655BBF3" w14:textId="2C34EFCB" w:rsidR="004643D3" w:rsidRPr="00675B37" w:rsidRDefault="00675B37" w:rsidP="00675B37">
            <w:pPr>
              <w:tabs>
                <w:tab w:val="right" w:pos="851"/>
              </w:tabs>
              <w:jc w:val="center"/>
              <w:rPr>
                <w:sz w:val="24"/>
                <w:szCs w:val="24"/>
              </w:rPr>
            </w:pPr>
            <w:r w:rsidRPr="00675B37">
              <w:rPr>
                <w:sz w:val="24"/>
                <w:szCs w:val="24"/>
              </w:rPr>
              <w:t>2</w:t>
            </w:r>
          </w:p>
        </w:tc>
        <w:tc>
          <w:tcPr>
            <w:tcW w:w="487" w:type="pct"/>
            <w:shd w:val="clear" w:color="auto" w:fill="auto"/>
            <w:vAlign w:val="center"/>
          </w:tcPr>
          <w:p w14:paraId="32183F08" w14:textId="5BA1F4F6" w:rsidR="004643D3" w:rsidRPr="00675B37" w:rsidRDefault="004643D3" w:rsidP="00675B37">
            <w:pPr>
              <w:tabs>
                <w:tab w:val="right" w:pos="851"/>
              </w:tabs>
              <w:jc w:val="center"/>
              <w:rPr>
                <w:sz w:val="24"/>
                <w:szCs w:val="24"/>
              </w:rPr>
            </w:pPr>
            <w:r w:rsidRPr="00675B37">
              <w:rPr>
                <w:color w:val="000000"/>
                <w:sz w:val="24"/>
                <w:szCs w:val="24"/>
              </w:rPr>
              <w:t>1</w:t>
            </w:r>
          </w:p>
        </w:tc>
        <w:tc>
          <w:tcPr>
            <w:tcW w:w="765" w:type="pct"/>
            <w:shd w:val="clear" w:color="auto" w:fill="auto"/>
            <w:vAlign w:val="center"/>
          </w:tcPr>
          <w:p w14:paraId="6736E301" w14:textId="026B881F" w:rsidR="004643D3" w:rsidRPr="00675B37" w:rsidRDefault="00675B37" w:rsidP="00675B37">
            <w:pPr>
              <w:tabs>
                <w:tab w:val="right" w:pos="851"/>
              </w:tabs>
              <w:jc w:val="center"/>
              <w:rPr>
                <w:sz w:val="24"/>
                <w:szCs w:val="24"/>
              </w:rPr>
            </w:pPr>
            <w:r w:rsidRPr="00675B37">
              <w:rPr>
                <w:sz w:val="24"/>
                <w:szCs w:val="24"/>
              </w:rPr>
              <w:t>1</w:t>
            </w:r>
          </w:p>
        </w:tc>
        <w:tc>
          <w:tcPr>
            <w:tcW w:w="556" w:type="pct"/>
            <w:shd w:val="clear" w:color="auto" w:fill="auto"/>
            <w:vAlign w:val="center"/>
          </w:tcPr>
          <w:p w14:paraId="3FAF9A0B" w14:textId="30CE98C9" w:rsidR="004643D3" w:rsidRPr="00675B37" w:rsidRDefault="00675B37" w:rsidP="00675B37">
            <w:pPr>
              <w:tabs>
                <w:tab w:val="right" w:pos="851"/>
              </w:tabs>
              <w:jc w:val="center"/>
              <w:rPr>
                <w:sz w:val="24"/>
                <w:szCs w:val="24"/>
              </w:rPr>
            </w:pPr>
            <w:r w:rsidRPr="00675B37">
              <w:rPr>
                <w:sz w:val="24"/>
                <w:szCs w:val="24"/>
              </w:rPr>
              <w:t>6</w:t>
            </w:r>
          </w:p>
        </w:tc>
        <w:tc>
          <w:tcPr>
            <w:tcW w:w="1040" w:type="pct"/>
            <w:shd w:val="clear" w:color="auto" w:fill="auto"/>
            <w:vAlign w:val="center"/>
          </w:tcPr>
          <w:p w14:paraId="4EB57B6D" w14:textId="49A4F32F" w:rsidR="004643D3" w:rsidRPr="005532E3" w:rsidRDefault="004643D3" w:rsidP="004643D3">
            <w:pPr>
              <w:tabs>
                <w:tab w:val="right" w:pos="851"/>
              </w:tabs>
              <w:jc w:val="both"/>
              <w:rPr>
                <w:sz w:val="24"/>
                <w:szCs w:val="24"/>
              </w:rPr>
            </w:pPr>
            <w:r>
              <w:rPr>
                <w:sz w:val="24"/>
                <w:szCs w:val="24"/>
              </w:rPr>
              <w:t>Устный опрос, п</w:t>
            </w:r>
            <w:r w:rsidRPr="004632C6">
              <w:rPr>
                <w:sz w:val="24"/>
                <w:szCs w:val="24"/>
              </w:rPr>
              <w:t>роверка домашних заданий</w:t>
            </w:r>
          </w:p>
        </w:tc>
      </w:tr>
      <w:tr w:rsidR="004643D3" w:rsidRPr="005532E3" w14:paraId="0AD99E66" w14:textId="77777777" w:rsidTr="004643D3">
        <w:tc>
          <w:tcPr>
            <w:tcW w:w="230" w:type="pct"/>
            <w:shd w:val="clear" w:color="auto" w:fill="auto"/>
          </w:tcPr>
          <w:p w14:paraId="5734DDE7" w14:textId="5CC5AAD7" w:rsidR="004643D3" w:rsidRPr="005532E3" w:rsidRDefault="004643D3" w:rsidP="004643D3">
            <w:pPr>
              <w:tabs>
                <w:tab w:val="right" w:pos="851"/>
              </w:tabs>
              <w:jc w:val="both"/>
              <w:rPr>
                <w:sz w:val="24"/>
                <w:szCs w:val="24"/>
              </w:rPr>
            </w:pPr>
            <w:r>
              <w:rPr>
                <w:sz w:val="24"/>
                <w:szCs w:val="24"/>
              </w:rPr>
              <w:t>4.</w:t>
            </w:r>
          </w:p>
        </w:tc>
        <w:tc>
          <w:tcPr>
            <w:tcW w:w="1020" w:type="pct"/>
            <w:shd w:val="clear" w:color="auto" w:fill="auto"/>
          </w:tcPr>
          <w:p w14:paraId="2231BEBC" w14:textId="2637E4A8" w:rsidR="004643D3" w:rsidRPr="005532E3" w:rsidRDefault="004643D3" w:rsidP="004643D3">
            <w:pPr>
              <w:tabs>
                <w:tab w:val="right" w:pos="851"/>
              </w:tabs>
              <w:jc w:val="both"/>
              <w:rPr>
                <w:sz w:val="24"/>
                <w:szCs w:val="24"/>
              </w:rPr>
            </w:pPr>
            <w:r w:rsidRPr="00D85E2B">
              <w:rPr>
                <w:sz w:val="24"/>
                <w:szCs w:val="24"/>
              </w:rPr>
              <w:t>Статистические методы обеспечения налогового мониторинга</w:t>
            </w:r>
          </w:p>
        </w:tc>
        <w:tc>
          <w:tcPr>
            <w:tcW w:w="416" w:type="pct"/>
            <w:shd w:val="clear" w:color="auto" w:fill="auto"/>
            <w:vAlign w:val="center"/>
          </w:tcPr>
          <w:p w14:paraId="696F07A3" w14:textId="4D4FE6FE" w:rsidR="004643D3" w:rsidRPr="00675B37" w:rsidRDefault="00675B37" w:rsidP="00675B37">
            <w:pPr>
              <w:tabs>
                <w:tab w:val="right" w:pos="851"/>
              </w:tabs>
              <w:jc w:val="center"/>
              <w:rPr>
                <w:sz w:val="24"/>
                <w:szCs w:val="24"/>
              </w:rPr>
            </w:pPr>
            <w:r w:rsidRPr="00675B37">
              <w:rPr>
                <w:sz w:val="24"/>
                <w:szCs w:val="24"/>
              </w:rPr>
              <w:t>34</w:t>
            </w:r>
          </w:p>
        </w:tc>
        <w:tc>
          <w:tcPr>
            <w:tcW w:w="486" w:type="pct"/>
            <w:shd w:val="clear" w:color="auto" w:fill="auto"/>
            <w:vAlign w:val="center"/>
          </w:tcPr>
          <w:p w14:paraId="6384F425" w14:textId="56633722" w:rsidR="004643D3" w:rsidRPr="00675B37" w:rsidRDefault="00675B37" w:rsidP="00C03A4B">
            <w:pPr>
              <w:tabs>
                <w:tab w:val="right" w:pos="851"/>
              </w:tabs>
              <w:jc w:val="center"/>
              <w:rPr>
                <w:sz w:val="24"/>
                <w:szCs w:val="24"/>
              </w:rPr>
            </w:pPr>
            <w:r w:rsidRPr="00675B37">
              <w:rPr>
                <w:sz w:val="24"/>
                <w:szCs w:val="24"/>
              </w:rPr>
              <w:t>1</w:t>
            </w:r>
            <w:r w:rsidR="00C03A4B">
              <w:rPr>
                <w:sz w:val="24"/>
                <w:szCs w:val="24"/>
              </w:rPr>
              <w:t>2</w:t>
            </w:r>
          </w:p>
        </w:tc>
        <w:tc>
          <w:tcPr>
            <w:tcW w:w="487" w:type="pct"/>
            <w:shd w:val="clear" w:color="auto" w:fill="auto"/>
            <w:vAlign w:val="center"/>
          </w:tcPr>
          <w:p w14:paraId="7E9719E9" w14:textId="6EA8DA42" w:rsidR="004643D3" w:rsidRPr="00675B37" w:rsidRDefault="004643D3" w:rsidP="00675B37">
            <w:pPr>
              <w:tabs>
                <w:tab w:val="right" w:pos="851"/>
              </w:tabs>
              <w:jc w:val="center"/>
              <w:rPr>
                <w:sz w:val="24"/>
                <w:szCs w:val="24"/>
              </w:rPr>
            </w:pPr>
            <w:r w:rsidRPr="00675B37">
              <w:rPr>
                <w:color w:val="000000"/>
                <w:sz w:val="24"/>
                <w:szCs w:val="24"/>
              </w:rPr>
              <w:t>2</w:t>
            </w:r>
          </w:p>
        </w:tc>
        <w:tc>
          <w:tcPr>
            <w:tcW w:w="765" w:type="pct"/>
            <w:shd w:val="clear" w:color="auto" w:fill="auto"/>
            <w:vAlign w:val="center"/>
          </w:tcPr>
          <w:p w14:paraId="05CA041F" w14:textId="4B38563C" w:rsidR="004643D3" w:rsidRPr="00675B37" w:rsidRDefault="00675B37" w:rsidP="00C03A4B">
            <w:pPr>
              <w:tabs>
                <w:tab w:val="right" w:pos="851"/>
              </w:tabs>
              <w:jc w:val="center"/>
              <w:rPr>
                <w:sz w:val="24"/>
                <w:szCs w:val="24"/>
              </w:rPr>
            </w:pPr>
            <w:r w:rsidRPr="00675B37">
              <w:rPr>
                <w:sz w:val="24"/>
                <w:szCs w:val="24"/>
              </w:rPr>
              <w:t>1</w:t>
            </w:r>
            <w:r w:rsidR="00C03A4B">
              <w:rPr>
                <w:sz w:val="24"/>
                <w:szCs w:val="24"/>
              </w:rPr>
              <w:t>0</w:t>
            </w:r>
          </w:p>
        </w:tc>
        <w:tc>
          <w:tcPr>
            <w:tcW w:w="556" w:type="pct"/>
            <w:shd w:val="clear" w:color="auto" w:fill="auto"/>
            <w:vAlign w:val="center"/>
          </w:tcPr>
          <w:p w14:paraId="320CD222" w14:textId="364B6AE1" w:rsidR="004643D3" w:rsidRPr="00675B37" w:rsidRDefault="00675B37" w:rsidP="00C03A4B">
            <w:pPr>
              <w:tabs>
                <w:tab w:val="right" w:pos="851"/>
              </w:tabs>
              <w:jc w:val="center"/>
              <w:rPr>
                <w:sz w:val="24"/>
                <w:szCs w:val="24"/>
              </w:rPr>
            </w:pPr>
            <w:r w:rsidRPr="00675B37">
              <w:rPr>
                <w:sz w:val="24"/>
                <w:szCs w:val="24"/>
              </w:rPr>
              <w:t>2</w:t>
            </w:r>
            <w:r w:rsidR="00C03A4B">
              <w:rPr>
                <w:sz w:val="24"/>
                <w:szCs w:val="24"/>
              </w:rPr>
              <w:t>2</w:t>
            </w:r>
          </w:p>
        </w:tc>
        <w:tc>
          <w:tcPr>
            <w:tcW w:w="1040" w:type="pct"/>
            <w:shd w:val="clear" w:color="auto" w:fill="auto"/>
            <w:vAlign w:val="center"/>
          </w:tcPr>
          <w:p w14:paraId="30E63706" w14:textId="58123E45" w:rsidR="004643D3" w:rsidRPr="005532E3" w:rsidRDefault="004643D3" w:rsidP="004643D3">
            <w:pPr>
              <w:tabs>
                <w:tab w:val="right" w:pos="851"/>
              </w:tabs>
              <w:jc w:val="both"/>
              <w:rPr>
                <w:sz w:val="24"/>
                <w:szCs w:val="24"/>
              </w:rPr>
            </w:pPr>
            <w:r>
              <w:rPr>
                <w:sz w:val="24"/>
                <w:szCs w:val="24"/>
              </w:rPr>
              <w:t>Устный опрос, п</w:t>
            </w:r>
            <w:r w:rsidRPr="004632C6">
              <w:rPr>
                <w:sz w:val="24"/>
                <w:szCs w:val="24"/>
              </w:rPr>
              <w:t>роверка домашних заданий</w:t>
            </w:r>
            <w:r>
              <w:rPr>
                <w:sz w:val="24"/>
                <w:szCs w:val="24"/>
              </w:rPr>
              <w:t>, письменное тестирование</w:t>
            </w:r>
          </w:p>
        </w:tc>
      </w:tr>
      <w:tr w:rsidR="004643D3" w:rsidRPr="005532E3" w14:paraId="370E90A8" w14:textId="77777777" w:rsidTr="004643D3">
        <w:tc>
          <w:tcPr>
            <w:tcW w:w="230" w:type="pct"/>
            <w:shd w:val="clear" w:color="auto" w:fill="auto"/>
          </w:tcPr>
          <w:p w14:paraId="29758083" w14:textId="50440C0D" w:rsidR="004643D3" w:rsidRPr="005532E3" w:rsidRDefault="004643D3" w:rsidP="004643D3">
            <w:pPr>
              <w:tabs>
                <w:tab w:val="right" w:pos="851"/>
              </w:tabs>
              <w:jc w:val="both"/>
              <w:rPr>
                <w:sz w:val="24"/>
                <w:szCs w:val="24"/>
              </w:rPr>
            </w:pPr>
            <w:r>
              <w:rPr>
                <w:sz w:val="24"/>
                <w:szCs w:val="24"/>
              </w:rPr>
              <w:t>5.</w:t>
            </w:r>
          </w:p>
        </w:tc>
        <w:tc>
          <w:tcPr>
            <w:tcW w:w="1020" w:type="pct"/>
            <w:shd w:val="clear" w:color="auto" w:fill="auto"/>
          </w:tcPr>
          <w:p w14:paraId="1BCFEE8B" w14:textId="5D8F2736" w:rsidR="004643D3" w:rsidRPr="005532E3" w:rsidRDefault="004643D3" w:rsidP="004643D3">
            <w:pPr>
              <w:tabs>
                <w:tab w:val="right" w:pos="851"/>
              </w:tabs>
              <w:jc w:val="both"/>
              <w:rPr>
                <w:sz w:val="24"/>
                <w:szCs w:val="24"/>
              </w:rPr>
            </w:pPr>
            <w:r w:rsidRPr="00D85E2B">
              <w:rPr>
                <w:sz w:val="24"/>
                <w:szCs w:val="24"/>
              </w:rPr>
              <w:t>Эконометрические методы обеспечения налогового мониторинга</w:t>
            </w:r>
          </w:p>
        </w:tc>
        <w:tc>
          <w:tcPr>
            <w:tcW w:w="416" w:type="pct"/>
            <w:shd w:val="clear" w:color="auto" w:fill="auto"/>
            <w:vAlign w:val="center"/>
          </w:tcPr>
          <w:p w14:paraId="12FF12E1" w14:textId="5756F0E0" w:rsidR="004643D3" w:rsidRPr="00675B37" w:rsidRDefault="00675B37" w:rsidP="00675B37">
            <w:pPr>
              <w:tabs>
                <w:tab w:val="right" w:pos="851"/>
              </w:tabs>
              <w:jc w:val="center"/>
              <w:rPr>
                <w:sz w:val="24"/>
                <w:szCs w:val="24"/>
              </w:rPr>
            </w:pPr>
            <w:r w:rsidRPr="00675B37">
              <w:rPr>
                <w:sz w:val="24"/>
                <w:szCs w:val="24"/>
              </w:rPr>
              <w:t>34</w:t>
            </w:r>
          </w:p>
        </w:tc>
        <w:tc>
          <w:tcPr>
            <w:tcW w:w="486" w:type="pct"/>
            <w:shd w:val="clear" w:color="auto" w:fill="auto"/>
            <w:vAlign w:val="center"/>
          </w:tcPr>
          <w:p w14:paraId="5E84070C" w14:textId="48E0C861" w:rsidR="004643D3" w:rsidRPr="00675B37" w:rsidRDefault="00675B37" w:rsidP="00C03A4B">
            <w:pPr>
              <w:tabs>
                <w:tab w:val="right" w:pos="851"/>
              </w:tabs>
              <w:jc w:val="center"/>
              <w:rPr>
                <w:sz w:val="24"/>
                <w:szCs w:val="24"/>
              </w:rPr>
            </w:pPr>
            <w:r w:rsidRPr="00675B37">
              <w:rPr>
                <w:sz w:val="24"/>
                <w:szCs w:val="24"/>
              </w:rPr>
              <w:t>1</w:t>
            </w:r>
            <w:r w:rsidR="00C03A4B">
              <w:rPr>
                <w:sz w:val="24"/>
                <w:szCs w:val="24"/>
              </w:rPr>
              <w:t>0</w:t>
            </w:r>
          </w:p>
        </w:tc>
        <w:tc>
          <w:tcPr>
            <w:tcW w:w="487" w:type="pct"/>
            <w:shd w:val="clear" w:color="auto" w:fill="auto"/>
            <w:vAlign w:val="center"/>
          </w:tcPr>
          <w:p w14:paraId="0A0F31E0" w14:textId="05EAA0B1" w:rsidR="004643D3" w:rsidRPr="00675B37" w:rsidRDefault="004643D3" w:rsidP="00675B37">
            <w:pPr>
              <w:tabs>
                <w:tab w:val="right" w:pos="851"/>
              </w:tabs>
              <w:jc w:val="center"/>
              <w:rPr>
                <w:sz w:val="24"/>
                <w:szCs w:val="24"/>
              </w:rPr>
            </w:pPr>
            <w:r w:rsidRPr="00675B37">
              <w:rPr>
                <w:color w:val="000000"/>
                <w:sz w:val="24"/>
                <w:szCs w:val="24"/>
              </w:rPr>
              <w:t>2</w:t>
            </w:r>
          </w:p>
        </w:tc>
        <w:tc>
          <w:tcPr>
            <w:tcW w:w="765" w:type="pct"/>
            <w:shd w:val="clear" w:color="auto" w:fill="auto"/>
            <w:vAlign w:val="center"/>
          </w:tcPr>
          <w:p w14:paraId="03F9220A" w14:textId="016FD79D" w:rsidR="004643D3" w:rsidRPr="00675B37" w:rsidRDefault="00C03A4B" w:rsidP="00C03A4B">
            <w:pPr>
              <w:tabs>
                <w:tab w:val="right" w:pos="851"/>
              </w:tabs>
              <w:jc w:val="center"/>
              <w:rPr>
                <w:sz w:val="24"/>
                <w:szCs w:val="24"/>
              </w:rPr>
            </w:pPr>
            <w:r>
              <w:rPr>
                <w:sz w:val="24"/>
                <w:szCs w:val="24"/>
              </w:rPr>
              <w:t>8</w:t>
            </w:r>
          </w:p>
        </w:tc>
        <w:tc>
          <w:tcPr>
            <w:tcW w:w="556" w:type="pct"/>
            <w:shd w:val="clear" w:color="auto" w:fill="auto"/>
            <w:vAlign w:val="center"/>
          </w:tcPr>
          <w:p w14:paraId="079B8DF0" w14:textId="668C8A72" w:rsidR="004643D3" w:rsidRPr="00675B37" w:rsidRDefault="00675B37" w:rsidP="00C03A4B">
            <w:pPr>
              <w:tabs>
                <w:tab w:val="right" w:pos="851"/>
              </w:tabs>
              <w:jc w:val="center"/>
              <w:rPr>
                <w:sz w:val="24"/>
                <w:szCs w:val="24"/>
              </w:rPr>
            </w:pPr>
            <w:r w:rsidRPr="00675B37">
              <w:rPr>
                <w:sz w:val="24"/>
                <w:szCs w:val="24"/>
              </w:rPr>
              <w:t>2</w:t>
            </w:r>
            <w:r w:rsidR="00C03A4B">
              <w:rPr>
                <w:sz w:val="24"/>
                <w:szCs w:val="24"/>
              </w:rPr>
              <w:t>4</w:t>
            </w:r>
          </w:p>
        </w:tc>
        <w:tc>
          <w:tcPr>
            <w:tcW w:w="1040" w:type="pct"/>
            <w:shd w:val="clear" w:color="auto" w:fill="auto"/>
          </w:tcPr>
          <w:p w14:paraId="75A0DB6B" w14:textId="4EEBC1FF" w:rsidR="004643D3" w:rsidRPr="005532E3" w:rsidRDefault="004643D3" w:rsidP="004643D3">
            <w:pPr>
              <w:tabs>
                <w:tab w:val="right" w:pos="851"/>
              </w:tabs>
              <w:jc w:val="both"/>
              <w:rPr>
                <w:sz w:val="24"/>
                <w:szCs w:val="24"/>
              </w:rPr>
            </w:pPr>
            <w:r>
              <w:rPr>
                <w:sz w:val="24"/>
                <w:szCs w:val="24"/>
              </w:rPr>
              <w:t xml:space="preserve">Устный опрос, </w:t>
            </w:r>
            <w:r w:rsidRPr="00F63BB9">
              <w:rPr>
                <w:sz w:val="24"/>
                <w:szCs w:val="24"/>
              </w:rPr>
              <w:t xml:space="preserve">проверка домашних заданий, </w:t>
            </w:r>
            <w:r>
              <w:rPr>
                <w:sz w:val="24"/>
                <w:szCs w:val="24"/>
              </w:rPr>
              <w:t>письменное тестирование</w:t>
            </w:r>
          </w:p>
        </w:tc>
      </w:tr>
      <w:tr w:rsidR="004643D3" w:rsidRPr="005532E3" w14:paraId="2E9DAAD6" w14:textId="77777777" w:rsidTr="004643D3">
        <w:tc>
          <w:tcPr>
            <w:tcW w:w="230" w:type="pct"/>
            <w:shd w:val="clear" w:color="auto" w:fill="auto"/>
          </w:tcPr>
          <w:p w14:paraId="44D04F61" w14:textId="275D8E14" w:rsidR="004643D3" w:rsidRPr="005532E3" w:rsidRDefault="004643D3" w:rsidP="004643D3">
            <w:pPr>
              <w:tabs>
                <w:tab w:val="right" w:pos="851"/>
              </w:tabs>
              <w:jc w:val="both"/>
              <w:rPr>
                <w:sz w:val="24"/>
                <w:szCs w:val="24"/>
              </w:rPr>
            </w:pPr>
            <w:r>
              <w:rPr>
                <w:sz w:val="24"/>
                <w:szCs w:val="24"/>
              </w:rPr>
              <w:t>6.</w:t>
            </w:r>
          </w:p>
        </w:tc>
        <w:tc>
          <w:tcPr>
            <w:tcW w:w="1020" w:type="pct"/>
            <w:shd w:val="clear" w:color="auto" w:fill="auto"/>
          </w:tcPr>
          <w:p w14:paraId="0682079F" w14:textId="4B205B79" w:rsidR="004643D3" w:rsidRPr="005532E3" w:rsidRDefault="004643D3" w:rsidP="004643D3">
            <w:pPr>
              <w:tabs>
                <w:tab w:val="right" w:pos="851"/>
              </w:tabs>
              <w:jc w:val="both"/>
              <w:rPr>
                <w:sz w:val="24"/>
                <w:szCs w:val="24"/>
              </w:rPr>
            </w:pPr>
            <w:r w:rsidRPr="00D85E2B">
              <w:rPr>
                <w:sz w:val="24"/>
                <w:szCs w:val="24"/>
              </w:rPr>
              <w:t>Специальная налоговая статистика как инструмент налогового администрирования</w:t>
            </w:r>
          </w:p>
        </w:tc>
        <w:tc>
          <w:tcPr>
            <w:tcW w:w="416" w:type="pct"/>
            <w:shd w:val="clear" w:color="auto" w:fill="auto"/>
            <w:vAlign w:val="center"/>
          </w:tcPr>
          <w:p w14:paraId="456B07E6" w14:textId="34B03757" w:rsidR="004643D3" w:rsidRPr="00675B37" w:rsidRDefault="00675B37" w:rsidP="00675B37">
            <w:pPr>
              <w:tabs>
                <w:tab w:val="right" w:pos="851"/>
              </w:tabs>
              <w:jc w:val="center"/>
              <w:rPr>
                <w:sz w:val="24"/>
                <w:szCs w:val="24"/>
              </w:rPr>
            </w:pPr>
            <w:r w:rsidRPr="00675B37">
              <w:rPr>
                <w:sz w:val="24"/>
                <w:szCs w:val="24"/>
              </w:rPr>
              <w:t>13</w:t>
            </w:r>
          </w:p>
        </w:tc>
        <w:tc>
          <w:tcPr>
            <w:tcW w:w="486" w:type="pct"/>
            <w:shd w:val="clear" w:color="auto" w:fill="auto"/>
            <w:vAlign w:val="center"/>
          </w:tcPr>
          <w:p w14:paraId="361AD1AE" w14:textId="287BB94C" w:rsidR="004643D3" w:rsidRPr="00675B37" w:rsidRDefault="00C03A4B" w:rsidP="00675B37">
            <w:pPr>
              <w:tabs>
                <w:tab w:val="right" w:pos="851"/>
              </w:tabs>
              <w:jc w:val="center"/>
              <w:rPr>
                <w:sz w:val="24"/>
                <w:szCs w:val="24"/>
              </w:rPr>
            </w:pPr>
            <w:r>
              <w:rPr>
                <w:sz w:val="24"/>
                <w:szCs w:val="24"/>
              </w:rPr>
              <w:t>3</w:t>
            </w:r>
          </w:p>
        </w:tc>
        <w:tc>
          <w:tcPr>
            <w:tcW w:w="487" w:type="pct"/>
            <w:shd w:val="clear" w:color="auto" w:fill="auto"/>
            <w:vAlign w:val="center"/>
          </w:tcPr>
          <w:p w14:paraId="3DEAD2DB" w14:textId="05A8A43B" w:rsidR="004643D3" w:rsidRPr="00675B37" w:rsidRDefault="004643D3" w:rsidP="00675B37">
            <w:pPr>
              <w:tabs>
                <w:tab w:val="right" w:pos="851"/>
              </w:tabs>
              <w:jc w:val="center"/>
              <w:rPr>
                <w:sz w:val="24"/>
                <w:szCs w:val="24"/>
              </w:rPr>
            </w:pPr>
            <w:r w:rsidRPr="00675B37">
              <w:rPr>
                <w:color w:val="000000"/>
                <w:sz w:val="24"/>
                <w:szCs w:val="24"/>
              </w:rPr>
              <w:t>1</w:t>
            </w:r>
          </w:p>
        </w:tc>
        <w:tc>
          <w:tcPr>
            <w:tcW w:w="765" w:type="pct"/>
            <w:shd w:val="clear" w:color="auto" w:fill="auto"/>
            <w:vAlign w:val="center"/>
          </w:tcPr>
          <w:p w14:paraId="74A802CF" w14:textId="74170CC2" w:rsidR="004643D3" w:rsidRPr="00675B37" w:rsidRDefault="00C03A4B" w:rsidP="00675B37">
            <w:pPr>
              <w:tabs>
                <w:tab w:val="right" w:pos="851"/>
              </w:tabs>
              <w:jc w:val="center"/>
              <w:rPr>
                <w:sz w:val="24"/>
                <w:szCs w:val="24"/>
              </w:rPr>
            </w:pPr>
            <w:r>
              <w:rPr>
                <w:sz w:val="24"/>
                <w:szCs w:val="24"/>
              </w:rPr>
              <w:t>2</w:t>
            </w:r>
          </w:p>
        </w:tc>
        <w:tc>
          <w:tcPr>
            <w:tcW w:w="556" w:type="pct"/>
            <w:shd w:val="clear" w:color="auto" w:fill="auto"/>
            <w:vAlign w:val="center"/>
          </w:tcPr>
          <w:p w14:paraId="6C80A493" w14:textId="2FEDA2E7" w:rsidR="004643D3" w:rsidRPr="00675B37" w:rsidRDefault="00C03A4B" w:rsidP="00675B37">
            <w:pPr>
              <w:tabs>
                <w:tab w:val="right" w:pos="851"/>
              </w:tabs>
              <w:jc w:val="center"/>
              <w:rPr>
                <w:sz w:val="24"/>
                <w:szCs w:val="24"/>
              </w:rPr>
            </w:pPr>
            <w:r>
              <w:rPr>
                <w:sz w:val="24"/>
                <w:szCs w:val="24"/>
              </w:rPr>
              <w:t>10</w:t>
            </w:r>
          </w:p>
        </w:tc>
        <w:tc>
          <w:tcPr>
            <w:tcW w:w="1040" w:type="pct"/>
            <w:shd w:val="clear" w:color="auto" w:fill="auto"/>
            <w:vAlign w:val="center"/>
          </w:tcPr>
          <w:p w14:paraId="1E369277" w14:textId="11036C25" w:rsidR="004643D3" w:rsidRPr="005532E3" w:rsidRDefault="004643D3" w:rsidP="00064463">
            <w:pPr>
              <w:tabs>
                <w:tab w:val="right" w:pos="851"/>
              </w:tabs>
              <w:jc w:val="both"/>
              <w:rPr>
                <w:sz w:val="24"/>
                <w:szCs w:val="24"/>
              </w:rPr>
            </w:pPr>
            <w:r>
              <w:rPr>
                <w:sz w:val="24"/>
                <w:szCs w:val="24"/>
              </w:rPr>
              <w:t>Устный опрос, п</w:t>
            </w:r>
            <w:r w:rsidRPr="004632C6">
              <w:rPr>
                <w:sz w:val="24"/>
                <w:szCs w:val="24"/>
              </w:rPr>
              <w:t>роверка домашних заданий;</w:t>
            </w:r>
            <w:r w:rsidR="00064463">
              <w:rPr>
                <w:sz w:val="24"/>
                <w:szCs w:val="24"/>
              </w:rPr>
              <w:t xml:space="preserve"> </w:t>
            </w:r>
            <w:r>
              <w:rPr>
                <w:sz w:val="24"/>
                <w:szCs w:val="24"/>
              </w:rPr>
              <w:t>самостоятельная работа</w:t>
            </w:r>
          </w:p>
        </w:tc>
      </w:tr>
      <w:tr w:rsidR="001E2D3D" w:rsidRPr="005532E3" w14:paraId="532F17EC" w14:textId="77777777" w:rsidTr="004643D3">
        <w:tc>
          <w:tcPr>
            <w:tcW w:w="230" w:type="pct"/>
            <w:shd w:val="clear" w:color="auto" w:fill="auto"/>
          </w:tcPr>
          <w:p w14:paraId="641EF48A" w14:textId="77777777" w:rsidR="001E2D3D" w:rsidRPr="005532E3" w:rsidRDefault="001E2D3D" w:rsidP="001E2D3D">
            <w:pPr>
              <w:tabs>
                <w:tab w:val="right" w:pos="851"/>
              </w:tabs>
              <w:jc w:val="both"/>
              <w:rPr>
                <w:sz w:val="24"/>
                <w:szCs w:val="24"/>
              </w:rPr>
            </w:pPr>
          </w:p>
        </w:tc>
        <w:tc>
          <w:tcPr>
            <w:tcW w:w="1020" w:type="pct"/>
            <w:shd w:val="clear" w:color="auto" w:fill="auto"/>
          </w:tcPr>
          <w:p w14:paraId="12982E99" w14:textId="220E296B" w:rsidR="001E2D3D" w:rsidRPr="00F122D9" w:rsidRDefault="001E2D3D" w:rsidP="001E2D3D">
            <w:pPr>
              <w:tabs>
                <w:tab w:val="right" w:pos="851"/>
              </w:tabs>
              <w:jc w:val="both"/>
              <w:rPr>
                <w:sz w:val="24"/>
                <w:szCs w:val="24"/>
              </w:rPr>
            </w:pPr>
            <w:r w:rsidRPr="00F122D9">
              <w:rPr>
                <w:sz w:val="24"/>
                <w:szCs w:val="24"/>
              </w:rPr>
              <w:t>В целом по дисциплине</w:t>
            </w:r>
          </w:p>
        </w:tc>
        <w:tc>
          <w:tcPr>
            <w:tcW w:w="416" w:type="pct"/>
            <w:shd w:val="clear" w:color="auto" w:fill="auto"/>
            <w:vAlign w:val="center"/>
          </w:tcPr>
          <w:p w14:paraId="73405C9A" w14:textId="30FF0432" w:rsidR="001E2D3D" w:rsidRPr="00675B37" w:rsidRDefault="001E2D3D" w:rsidP="00675B37">
            <w:pPr>
              <w:tabs>
                <w:tab w:val="right" w:pos="851"/>
              </w:tabs>
              <w:jc w:val="center"/>
              <w:rPr>
                <w:sz w:val="24"/>
                <w:szCs w:val="24"/>
              </w:rPr>
            </w:pPr>
            <w:r w:rsidRPr="00675B37">
              <w:rPr>
                <w:sz w:val="24"/>
                <w:szCs w:val="24"/>
              </w:rPr>
              <w:t>108</w:t>
            </w:r>
          </w:p>
        </w:tc>
        <w:tc>
          <w:tcPr>
            <w:tcW w:w="486" w:type="pct"/>
            <w:shd w:val="clear" w:color="auto" w:fill="auto"/>
            <w:vAlign w:val="center"/>
          </w:tcPr>
          <w:p w14:paraId="072D628E" w14:textId="46FE8191" w:rsidR="001E2D3D" w:rsidRPr="00675B37" w:rsidRDefault="00034843" w:rsidP="00675B37">
            <w:pPr>
              <w:tabs>
                <w:tab w:val="right" w:pos="851"/>
              </w:tabs>
              <w:jc w:val="center"/>
              <w:rPr>
                <w:sz w:val="24"/>
                <w:szCs w:val="24"/>
              </w:rPr>
            </w:pPr>
            <w:r>
              <w:rPr>
                <w:sz w:val="24"/>
                <w:szCs w:val="24"/>
              </w:rPr>
              <w:t>32</w:t>
            </w:r>
          </w:p>
        </w:tc>
        <w:tc>
          <w:tcPr>
            <w:tcW w:w="487" w:type="pct"/>
            <w:shd w:val="clear" w:color="auto" w:fill="auto"/>
            <w:vAlign w:val="center"/>
          </w:tcPr>
          <w:p w14:paraId="732A968F" w14:textId="7A1DF0FB" w:rsidR="001E2D3D" w:rsidRPr="00675B37" w:rsidRDefault="004643D3" w:rsidP="00675B37">
            <w:pPr>
              <w:tabs>
                <w:tab w:val="right" w:pos="851"/>
              </w:tabs>
              <w:jc w:val="center"/>
              <w:rPr>
                <w:sz w:val="24"/>
                <w:szCs w:val="24"/>
              </w:rPr>
            </w:pPr>
            <w:r w:rsidRPr="00675B37">
              <w:rPr>
                <w:sz w:val="24"/>
                <w:szCs w:val="24"/>
              </w:rPr>
              <w:t>8</w:t>
            </w:r>
          </w:p>
        </w:tc>
        <w:tc>
          <w:tcPr>
            <w:tcW w:w="765" w:type="pct"/>
            <w:shd w:val="clear" w:color="auto" w:fill="auto"/>
            <w:vAlign w:val="center"/>
          </w:tcPr>
          <w:p w14:paraId="43DED5E6" w14:textId="04A0E736" w:rsidR="001E2D3D" w:rsidRPr="00675B37" w:rsidRDefault="00C03A4B" w:rsidP="00675B37">
            <w:pPr>
              <w:tabs>
                <w:tab w:val="right" w:pos="851"/>
              </w:tabs>
              <w:jc w:val="center"/>
              <w:rPr>
                <w:sz w:val="24"/>
                <w:szCs w:val="24"/>
              </w:rPr>
            </w:pPr>
            <w:r>
              <w:rPr>
                <w:sz w:val="24"/>
                <w:szCs w:val="24"/>
              </w:rPr>
              <w:t>24</w:t>
            </w:r>
          </w:p>
        </w:tc>
        <w:tc>
          <w:tcPr>
            <w:tcW w:w="556" w:type="pct"/>
            <w:shd w:val="clear" w:color="auto" w:fill="auto"/>
            <w:vAlign w:val="center"/>
          </w:tcPr>
          <w:p w14:paraId="56C0AC66" w14:textId="77B90BB7" w:rsidR="001E2D3D" w:rsidRPr="00675B37" w:rsidRDefault="00C03A4B" w:rsidP="00675B37">
            <w:pPr>
              <w:tabs>
                <w:tab w:val="right" w:pos="851"/>
              </w:tabs>
              <w:jc w:val="center"/>
              <w:rPr>
                <w:sz w:val="24"/>
                <w:szCs w:val="24"/>
              </w:rPr>
            </w:pPr>
            <w:r>
              <w:rPr>
                <w:sz w:val="24"/>
                <w:szCs w:val="24"/>
              </w:rPr>
              <w:t>76</w:t>
            </w:r>
          </w:p>
        </w:tc>
        <w:tc>
          <w:tcPr>
            <w:tcW w:w="1040" w:type="pct"/>
            <w:shd w:val="clear" w:color="auto" w:fill="auto"/>
          </w:tcPr>
          <w:p w14:paraId="38A2A8B6" w14:textId="2A2E1911" w:rsidR="001E2D3D" w:rsidRPr="005532E3" w:rsidRDefault="001E2D3D" w:rsidP="001E2D3D">
            <w:pPr>
              <w:tabs>
                <w:tab w:val="right" w:pos="851"/>
              </w:tabs>
              <w:jc w:val="both"/>
              <w:rPr>
                <w:sz w:val="24"/>
                <w:szCs w:val="24"/>
              </w:rPr>
            </w:pPr>
            <w:r>
              <w:rPr>
                <w:sz w:val="24"/>
                <w:szCs w:val="24"/>
              </w:rPr>
              <w:t xml:space="preserve">Контрольная </w:t>
            </w:r>
            <w:r w:rsidRPr="00E90509">
              <w:rPr>
                <w:sz w:val="24"/>
                <w:szCs w:val="24"/>
              </w:rPr>
              <w:t>работа</w:t>
            </w:r>
          </w:p>
        </w:tc>
      </w:tr>
      <w:tr w:rsidR="001E2D3D" w:rsidRPr="005532E3" w14:paraId="150938F0" w14:textId="77777777" w:rsidTr="00A87BB2">
        <w:trPr>
          <w:trHeight w:val="460"/>
        </w:trPr>
        <w:tc>
          <w:tcPr>
            <w:tcW w:w="230" w:type="pct"/>
            <w:shd w:val="clear" w:color="auto" w:fill="FFFFFF" w:themeFill="background1"/>
          </w:tcPr>
          <w:p w14:paraId="50B58F5A" w14:textId="77777777" w:rsidR="001E2D3D" w:rsidRPr="00E62092" w:rsidRDefault="001E2D3D" w:rsidP="001E2D3D">
            <w:pPr>
              <w:tabs>
                <w:tab w:val="right" w:pos="851"/>
              </w:tabs>
              <w:ind w:firstLine="709"/>
              <w:jc w:val="both"/>
              <w:rPr>
                <w:sz w:val="24"/>
                <w:szCs w:val="24"/>
                <w:highlight w:val="green"/>
              </w:rPr>
            </w:pPr>
          </w:p>
        </w:tc>
        <w:tc>
          <w:tcPr>
            <w:tcW w:w="1020" w:type="pct"/>
            <w:shd w:val="clear" w:color="auto" w:fill="FFFFFF" w:themeFill="background1"/>
          </w:tcPr>
          <w:p w14:paraId="604948A2" w14:textId="77777777" w:rsidR="001E2D3D" w:rsidRPr="00F122D9" w:rsidRDefault="001E2D3D" w:rsidP="001E2D3D">
            <w:pPr>
              <w:tabs>
                <w:tab w:val="right" w:pos="851"/>
              </w:tabs>
              <w:jc w:val="both"/>
              <w:rPr>
                <w:sz w:val="24"/>
                <w:szCs w:val="24"/>
              </w:rPr>
            </w:pPr>
            <w:r w:rsidRPr="00F122D9">
              <w:rPr>
                <w:sz w:val="24"/>
                <w:szCs w:val="24"/>
              </w:rPr>
              <w:t>Итого в %</w:t>
            </w:r>
          </w:p>
        </w:tc>
        <w:tc>
          <w:tcPr>
            <w:tcW w:w="416" w:type="pct"/>
            <w:shd w:val="clear" w:color="auto" w:fill="FFFFFF" w:themeFill="background1"/>
          </w:tcPr>
          <w:p w14:paraId="76745FFE" w14:textId="3E5BDDB8" w:rsidR="001E2D3D" w:rsidRPr="00F122D9" w:rsidRDefault="00F122D9" w:rsidP="00F122D9">
            <w:pPr>
              <w:ind w:right="-102" w:hanging="102"/>
              <w:jc w:val="center"/>
              <w:rPr>
                <w:sz w:val="24"/>
                <w:szCs w:val="24"/>
              </w:rPr>
            </w:pPr>
            <w:r w:rsidRPr="00F122D9">
              <w:rPr>
                <w:sz w:val="24"/>
                <w:szCs w:val="24"/>
              </w:rPr>
              <w:t>100</w:t>
            </w:r>
            <w:r w:rsidR="00E25AFA" w:rsidRPr="00F122D9">
              <w:rPr>
                <w:sz w:val="24"/>
                <w:szCs w:val="24"/>
              </w:rPr>
              <w:t>%</w:t>
            </w:r>
          </w:p>
        </w:tc>
        <w:tc>
          <w:tcPr>
            <w:tcW w:w="486" w:type="pct"/>
            <w:shd w:val="clear" w:color="auto" w:fill="FFFFFF" w:themeFill="background1"/>
          </w:tcPr>
          <w:p w14:paraId="699377C0" w14:textId="5A69D8AE" w:rsidR="001E2D3D" w:rsidRPr="00E21C1E" w:rsidRDefault="00F122D9" w:rsidP="00034843">
            <w:pPr>
              <w:tabs>
                <w:tab w:val="right" w:pos="851"/>
              </w:tabs>
              <w:ind w:right="-102" w:hanging="102"/>
              <w:jc w:val="center"/>
              <w:rPr>
                <w:sz w:val="24"/>
                <w:szCs w:val="24"/>
              </w:rPr>
            </w:pPr>
            <w:r w:rsidRPr="00E21C1E">
              <w:rPr>
                <w:sz w:val="24"/>
                <w:szCs w:val="24"/>
              </w:rPr>
              <w:t>3</w:t>
            </w:r>
            <w:r w:rsidR="00434BF0" w:rsidRPr="00E21C1E">
              <w:rPr>
                <w:sz w:val="24"/>
                <w:szCs w:val="24"/>
              </w:rPr>
              <w:t>0</w:t>
            </w:r>
            <w:r w:rsidRPr="00E21C1E">
              <w:rPr>
                <w:sz w:val="24"/>
                <w:szCs w:val="24"/>
              </w:rPr>
              <w:t>%</w:t>
            </w:r>
          </w:p>
        </w:tc>
        <w:tc>
          <w:tcPr>
            <w:tcW w:w="487" w:type="pct"/>
            <w:shd w:val="clear" w:color="auto" w:fill="FFFFFF" w:themeFill="background1"/>
          </w:tcPr>
          <w:p w14:paraId="5965F0EB" w14:textId="7C1FF675" w:rsidR="001E2D3D" w:rsidRPr="00E21C1E" w:rsidRDefault="00034843" w:rsidP="00F122D9">
            <w:pPr>
              <w:tabs>
                <w:tab w:val="right" w:pos="851"/>
              </w:tabs>
              <w:ind w:right="-102" w:hanging="102"/>
              <w:jc w:val="center"/>
              <w:rPr>
                <w:sz w:val="24"/>
                <w:szCs w:val="24"/>
              </w:rPr>
            </w:pPr>
            <w:r w:rsidRPr="00E21C1E">
              <w:rPr>
                <w:sz w:val="24"/>
                <w:szCs w:val="24"/>
              </w:rPr>
              <w:t>25</w:t>
            </w:r>
            <w:r w:rsidR="00F122D9" w:rsidRPr="00E21C1E">
              <w:rPr>
                <w:sz w:val="24"/>
                <w:szCs w:val="24"/>
              </w:rPr>
              <w:t>%</w:t>
            </w:r>
          </w:p>
        </w:tc>
        <w:tc>
          <w:tcPr>
            <w:tcW w:w="765" w:type="pct"/>
            <w:shd w:val="clear" w:color="auto" w:fill="FFFFFF" w:themeFill="background1"/>
          </w:tcPr>
          <w:p w14:paraId="36D83DFD" w14:textId="4A515B2A" w:rsidR="001E2D3D" w:rsidRPr="00E21C1E" w:rsidRDefault="00034843" w:rsidP="00F122D9">
            <w:pPr>
              <w:tabs>
                <w:tab w:val="right" w:pos="851"/>
              </w:tabs>
              <w:ind w:right="-102" w:hanging="102"/>
              <w:jc w:val="center"/>
              <w:rPr>
                <w:sz w:val="24"/>
                <w:szCs w:val="24"/>
              </w:rPr>
            </w:pPr>
            <w:r w:rsidRPr="00E21C1E">
              <w:rPr>
                <w:sz w:val="24"/>
                <w:szCs w:val="24"/>
              </w:rPr>
              <w:t>75</w:t>
            </w:r>
            <w:r w:rsidR="00F122D9" w:rsidRPr="00E21C1E">
              <w:rPr>
                <w:sz w:val="24"/>
                <w:szCs w:val="24"/>
              </w:rPr>
              <w:t>%</w:t>
            </w:r>
          </w:p>
        </w:tc>
        <w:tc>
          <w:tcPr>
            <w:tcW w:w="556" w:type="pct"/>
            <w:shd w:val="clear" w:color="auto" w:fill="FFFFFF" w:themeFill="background1"/>
          </w:tcPr>
          <w:p w14:paraId="20CEEBDA" w14:textId="5115156D" w:rsidR="001E2D3D" w:rsidRPr="00E21C1E" w:rsidRDefault="00434BF0" w:rsidP="00034843">
            <w:pPr>
              <w:tabs>
                <w:tab w:val="right" w:pos="851"/>
              </w:tabs>
              <w:ind w:right="-102" w:hanging="102"/>
              <w:jc w:val="center"/>
              <w:rPr>
                <w:sz w:val="24"/>
                <w:szCs w:val="24"/>
              </w:rPr>
            </w:pPr>
            <w:r w:rsidRPr="00E21C1E">
              <w:rPr>
                <w:sz w:val="24"/>
                <w:szCs w:val="24"/>
              </w:rPr>
              <w:t>70</w:t>
            </w:r>
            <w:r w:rsidR="00F122D9" w:rsidRPr="00E21C1E">
              <w:rPr>
                <w:sz w:val="24"/>
                <w:szCs w:val="24"/>
              </w:rPr>
              <w:t>%</w:t>
            </w:r>
          </w:p>
        </w:tc>
        <w:tc>
          <w:tcPr>
            <w:tcW w:w="1040" w:type="pct"/>
            <w:shd w:val="clear" w:color="auto" w:fill="FFFFFF" w:themeFill="background1"/>
          </w:tcPr>
          <w:p w14:paraId="3D3AD4F9" w14:textId="77777777" w:rsidR="001E2D3D" w:rsidRPr="00E62092" w:rsidRDefault="001E2D3D" w:rsidP="001E2D3D">
            <w:pPr>
              <w:tabs>
                <w:tab w:val="right" w:pos="851"/>
              </w:tabs>
              <w:ind w:firstLine="709"/>
              <w:jc w:val="both"/>
              <w:rPr>
                <w:sz w:val="24"/>
                <w:szCs w:val="24"/>
                <w:highlight w:val="green"/>
              </w:rPr>
            </w:pPr>
          </w:p>
        </w:tc>
      </w:tr>
    </w:tbl>
    <w:p w14:paraId="4F354CA2" w14:textId="1B5A3884" w:rsidR="00F8671F" w:rsidRPr="00F8671F" w:rsidRDefault="00F8671F" w:rsidP="00F8671F">
      <w:pPr>
        <w:widowControl/>
        <w:autoSpaceDE/>
        <w:adjustRightInd/>
        <w:spacing w:after="160" w:line="256" w:lineRule="auto"/>
        <w:ind w:left="720"/>
        <w:jc w:val="both"/>
        <w:rPr>
          <w:b/>
          <w:color w:val="FF0000"/>
          <w:sz w:val="28"/>
          <w:szCs w:val="28"/>
        </w:rPr>
      </w:pPr>
      <w:r w:rsidRPr="00E21C1E">
        <w:rPr>
          <w:rFonts w:eastAsia="Calibri"/>
          <w:sz w:val="28"/>
          <w:szCs w:val="28"/>
          <w:lang w:eastAsia="en-US"/>
        </w:rPr>
        <w:t>*</w:t>
      </w:r>
      <w:r w:rsidRPr="00E21C1E">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00017902">
        <w:rPr>
          <w:rFonts w:eastAsia="Calibri"/>
          <w:sz w:val="24"/>
          <w:szCs w:val="24"/>
          <w:lang w:eastAsia="en-US"/>
        </w:rPr>
        <w:t xml:space="preserve">   </w:t>
      </w:r>
    </w:p>
    <w:p w14:paraId="3B2B2525" w14:textId="31D08F68" w:rsidR="00724F1D" w:rsidRDefault="00C52F7B" w:rsidP="00272891">
      <w:pPr>
        <w:pStyle w:val="ab"/>
        <w:ind w:firstLine="709"/>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p>
    <w:p w14:paraId="46955363" w14:textId="45890C45" w:rsidR="008039F3" w:rsidRPr="006D3AAE" w:rsidRDefault="008039F3" w:rsidP="008039F3">
      <w:pPr>
        <w:pStyle w:val="ab"/>
        <w:ind w:firstLine="709"/>
        <w:jc w:val="right"/>
        <w:rPr>
          <w:b w:val="0"/>
          <w:szCs w:val="28"/>
        </w:rPr>
      </w:pPr>
      <w:r w:rsidRPr="006D3AAE">
        <w:rPr>
          <w:b w:val="0"/>
          <w:szCs w:val="28"/>
        </w:rPr>
        <w:t>Таблица 3</w:t>
      </w:r>
    </w:p>
    <w:tbl>
      <w:tblPr>
        <w:tblW w:w="1019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8"/>
        <w:gridCol w:w="4454"/>
        <w:gridCol w:w="3287"/>
      </w:tblGrid>
      <w:tr w:rsidR="00474A34" w:rsidRPr="00E128F8" w14:paraId="0EFD6A5F" w14:textId="77777777" w:rsidTr="00907B69">
        <w:tc>
          <w:tcPr>
            <w:tcW w:w="2458" w:type="dxa"/>
          </w:tcPr>
          <w:p w14:paraId="123F54B7" w14:textId="77777777" w:rsidR="00474A34" w:rsidRPr="00E128F8" w:rsidRDefault="00474A34" w:rsidP="00E25AFA">
            <w:pPr>
              <w:keepNext/>
              <w:jc w:val="both"/>
              <w:rPr>
                <w:b/>
                <w:bCs/>
                <w:sz w:val="24"/>
                <w:szCs w:val="24"/>
              </w:rPr>
            </w:pPr>
            <w:r w:rsidRPr="00E128F8">
              <w:rPr>
                <w:b/>
                <w:bCs/>
                <w:sz w:val="24"/>
                <w:szCs w:val="24"/>
              </w:rPr>
              <w:t>Наименование тем (разделов) дисциплины</w:t>
            </w:r>
          </w:p>
        </w:tc>
        <w:tc>
          <w:tcPr>
            <w:tcW w:w="4454" w:type="dxa"/>
          </w:tcPr>
          <w:p w14:paraId="22A1AE26" w14:textId="77777777" w:rsidR="00474A34" w:rsidRPr="00E128F8" w:rsidRDefault="00474A34" w:rsidP="00E25AFA">
            <w:pPr>
              <w:keepNext/>
              <w:jc w:val="both"/>
              <w:rPr>
                <w:b/>
                <w:bCs/>
                <w:sz w:val="24"/>
                <w:szCs w:val="24"/>
              </w:rPr>
            </w:pPr>
            <w:r w:rsidRPr="00E128F8">
              <w:rPr>
                <w:b/>
                <w:bCs/>
                <w:sz w:val="24"/>
                <w:szCs w:val="24"/>
              </w:rPr>
              <w:t xml:space="preserve">Перечень вопросов для обсуждения на семинарских, практических занятиях, рекомендуемые источники из </w:t>
            </w:r>
            <w:r w:rsidRPr="00FB085C">
              <w:rPr>
                <w:b/>
                <w:bCs/>
                <w:sz w:val="24"/>
                <w:szCs w:val="24"/>
              </w:rPr>
              <w:t>разделов 8,9 (указывается раздел и порядковый номер источника)</w:t>
            </w:r>
          </w:p>
        </w:tc>
        <w:tc>
          <w:tcPr>
            <w:tcW w:w="3287" w:type="dxa"/>
          </w:tcPr>
          <w:p w14:paraId="2FA2AE17" w14:textId="77777777" w:rsidR="00474A34" w:rsidRPr="00E128F8" w:rsidRDefault="00474A34" w:rsidP="00E25AFA">
            <w:pPr>
              <w:keepNext/>
              <w:jc w:val="both"/>
              <w:rPr>
                <w:b/>
                <w:bCs/>
                <w:sz w:val="24"/>
                <w:szCs w:val="24"/>
              </w:rPr>
            </w:pPr>
            <w:r w:rsidRPr="00E128F8">
              <w:rPr>
                <w:b/>
                <w:bCs/>
                <w:sz w:val="24"/>
                <w:szCs w:val="24"/>
              </w:rPr>
              <w:t>Формы проведения занятий</w:t>
            </w:r>
          </w:p>
        </w:tc>
      </w:tr>
      <w:tr w:rsidR="00474A34" w:rsidRPr="00E128F8" w14:paraId="59D297E8" w14:textId="77777777" w:rsidTr="00907B69">
        <w:tc>
          <w:tcPr>
            <w:tcW w:w="2458" w:type="dxa"/>
          </w:tcPr>
          <w:p w14:paraId="2AE672F7" w14:textId="77777777" w:rsidR="00474A34" w:rsidRPr="004B46EC" w:rsidRDefault="00474A34" w:rsidP="00E25AFA">
            <w:pPr>
              <w:ind w:left="-113" w:right="-113"/>
              <w:rPr>
                <w:sz w:val="24"/>
                <w:szCs w:val="24"/>
              </w:rPr>
            </w:pPr>
            <w:r w:rsidRPr="00D85E2B">
              <w:rPr>
                <w:sz w:val="24"/>
                <w:szCs w:val="24"/>
              </w:rPr>
              <w:t>Налоговый мониторинг</w:t>
            </w:r>
          </w:p>
        </w:tc>
        <w:tc>
          <w:tcPr>
            <w:tcW w:w="4454" w:type="dxa"/>
          </w:tcPr>
          <w:p w14:paraId="65D526E6" w14:textId="77777777" w:rsidR="00474A34" w:rsidRDefault="00474A34" w:rsidP="00E25AFA">
            <w:pPr>
              <w:jc w:val="both"/>
              <w:rPr>
                <w:sz w:val="24"/>
                <w:szCs w:val="24"/>
              </w:rPr>
            </w:pPr>
            <w:r w:rsidRPr="002D49D4">
              <w:rPr>
                <w:sz w:val="24"/>
                <w:szCs w:val="24"/>
              </w:rPr>
              <w:t>Виды налогового мониторинга. Цели и функции налогового мониторинга. Принципы налогового мониторинга. Источники информационного обеспечения налогового мониторинга.</w:t>
            </w:r>
          </w:p>
          <w:p w14:paraId="3D423619" w14:textId="6EFE58A9" w:rsidR="00474A34" w:rsidRPr="00145A98" w:rsidRDefault="00474A34" w:rsidP="00E25AFA">
            <w:pPr>
              <w:jc w:val="both"/>
              <w:rPr>
                <w:sz w:val="24"/>
                <w:szCs w:val="24"/>
              </w:rPr>
            </w:pPr>
            <w:r w:rsidRPr="00145A98">
              <w:rPr>
                <w:sz w:val="24"/>
                <w:szCs w:val="24"/>
              </w:rPr>
              <w:t xml:space="preserve">Раздел 8. Источник 1, 2, 3, 5, </w:t>
            </w:r>
            <w:r w:rsidR="00BE5A56">
              <w:rPr>
                <w:sz w:val="24"/>
                <w:szCs w:val="24"/>
              </w:rPr>
              <w:t xml:space="preserve">7, </w:t>
            </w:r>
            <w:r w:rsidRPr="00145A98">
              <w:rPr>
                <w:sz w:val="24"/>
                <w:szCs w:val="24"/>
              </w:rPr>
              <w:t>12</w:t>
            </w:r>
          </w:p>
          <w:p w14:paraId="3022302E" w14:textId="36D97CEF" w:rsidR="00474A34" w:rsidRPr="00145A98" w:rsidRDefault="00474A34" w:rsidP="00E25AFA">
            <w:pPr>
              <w:jc w:val="both"/>
              <w:rPr>
                <w:sz w:val="24"/>
                <w:szCs w:val="24"/>
              </w:rPr>
            </w:pPr>
            <w:r w:rsidRPr="00145A98">
              <w:rPr>
                <w:sz w:val="24"/>
                <w:szCs w:val="24"/>
              </w:rPr>
              <w:t>Раздел 9. Источник 2, 3, 5,</w:t>
            </w:r>
            <w:r w:rsidR="00BE5A56">
              <w:rPr>
                <w:sz w:val="24"/>
                <w:szCs w:val="24"/>
              </w:rPr>
              <w:t xml:space="preserve"> 7,</w:t>
            </w:r>
            <w:r w:rsidRPr="00145A98">
              <w:rPr>
                <w:sz w:val="24"/>
                <w:szCs w:val="24"/>
              </w:rPr>
              <w:t xml:space="preserve"> 8, 9</w:t>
            </w:r>
          </w:p>
          <w:p w14:paraId="2A9F190C" w14:textId="77777777" w:rsidR="00474A34" w:rsidRDefault="00474A34" w:rsidP="00E25AFA">
            <w:pPr>
              <w:jc w:val="both"/>
              <w:rPr>
                <w:sz w:val="24"/>
                <w:szCs w:val="24"/>
                <w:highlight w:val="yellow"/>
              </w:rPr>
            </w:pPr>
          </w:p>
          <w:p w14:paraId="3490AE03" w14:textId="77777777" w:rsidR="00474A34" w:rsidRPr="00B10398" w:rsidRDefault="00474A34" w:rsidP="00E25AFA">
            <w:pPr>
              <w:jc w:val="both"/>
              <w:rPr>
                <w:b/>
                <w:color w:val="FF0000"/>
                <w:sz w:val="24"/>
                <w:szCs w:val="24"/>
                <w:highlight w:val="green"/>
              </w:rPr>
            </w:pPr>
          </w:p>
        </w:tc>
        <w:tc>
          <w:tcPr>
            <w:tcW w:w="3287" w:type="dxa"/>
            <w:vAlign w:val="center"/>
          </w:tcPr>
          <w:p w14:paraId="2D707BF6"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6299062F" w14:textId="439EA3A0" w:rsidR="00064463" w:rsidRDefault="00474A34" w:rsidP="00E25AFA">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r w:rsidR="00064463">
              <w:rPr>
                <w:color w:val="000000"/>
                <w:sz w:val="24"/>
                <w:szCs w:val="24"/>
              </w:rPr>
              <w:t>;</w:t>
            </w:r>
          </w:p>
          <w:p w14:paraId="4F506229" w14:textId="6FEFEE62" w:rsidR="00474A34" w:rsidRPr="00EC0752" w:rsidRDefault="00474A34" w:rsidP="00E25AFA">
            <w:pPr>
              <w:tabs>
                <w:tab w:val="left" w:pos="993"/>
              </w:tabs>
              <w:jc w:val="both"/>
              <w:outlineLvl w:val="0"/>
              <w:rPr>
                <w:color w:val="000000"/>
                <w:sz w:val="24"/>
                <w:szCs w:val="24"/>
              </w:rPr>
            </w:pPr>
            <w:r>
              <w:rPr>
                <w:color w:val="000000"/>
                <w:sz w:val="24"/>
                <w:szCs w:val="24"/>
              </w:rPr>
              <w:t xml:space="preserve">3. </w:t>
            </w:r>
            <w:r w:rsidRPr="004B46EC">
              <w:rPr>
                <w:color w:val="000000"/>
                <w:sz w:val="24"/>
                <w:szCs w:val="24"/>
              </w:rPr>
              <w:t>О</w:t>
            </w:r>
            <w:r>
              <w:rPr>
                <w:color w:val="000000"/>
                <w:sz w:val="24"/>
                <w:szCs w:val="24"/>
              </w:rPr>
              <w:t>бсуждение презентаций студентов.</w:t>
            </w:r>
          </w:p>
        </w:tc>
      </w:tr>
      <w:tr w:rsidR="00474A34" w:rsidRPr="00E128F8" w14:paraId="0DBC9345" w14:textId="77777777" w:rsidTr="00907B69">
        <w:tc>
          <w:tcPr>
            <w:tcW w:w="2458" w:type="dxa"/>
          </w:tcPr>
          <w:p w14:paraId="7F1A9763" w14:textId="77777777" w:rsidR="00474A34" w:rsidRPr="00CC411B" w:rsidRDefault="00474A34" w:rsidP="00E25AFA">
            <w:pPr>
              <w:ind w:left="-113" w:right="-113"/>
              <w:rPr>
                <w:sz w:val="24"/>
                <w:szCs w:val="24"/>
              </w:rPr>
            </w:pPr>
            <w:r w:rsidRPr="00D85E2B">
              <w:rPr>
                <w:sz w:val="24"/>
                <w:szCs w:val="24"/>
              </w:rPr>
              <w:t>Методы обеспечения налогового мониторинга</w:t>
            </w:r>
          </w:p>
        </w:tc>
        <w:tc>
          <w:tcPr>
            <w:tcW w:w="4454" w:type="dxa"/>
          </w:tcPr>
          <w:p w14:paraId="3A2EB7B0" w14:textId="71362A81" w:rsidR="00474A34" w:rsidRPr="00145A98" w:rsidRDefault="00474A34" w:rsidP="00E25AFA">
            <w:pPr>
              <w:jc w:val="both"/>
              <w:rPr>
                <w:sz w:val="24"/>
                <w:szCs w:val="24"/>
              </w:rPr>
            </w:pPr>
            <w:r w:rsidRPr="002D49D4">
              <w:rPr>
                <w:sz w:val="24"/>
                <w:szCs w:val="24"/>
              </w:rPr>
              <w:t xml:space="preserve">Сущность и содержание методов обеспечения налогового мониторинга. </w:t>
            </w:r>
            <w:r w:rsidRPr="00145A98">
              <w:rPr>
                <w:sz w:val="24"/>
                <w:szCs w:val="24"/>
              </w:rPr>
              <w:t>Методы обеспечения налогового мониторинга. Инструменты обеспечения налогового мониторинга. Финансово-экономические методы: классификация, сфера и особенности применения. Организационные методы: классификация, сфера и особенности применения.</w:t>
            </w:r>
            <w:r w:rsidR="009778BB">
              <w:rPr>
                <w:sz w:val="24"/>
                <w:szCs w:val="24"/>
              </w:rPr>
              <w:t xml:space="preserve"> </w:t>
            </w:r>
            <w:r w:rsidR="009778BB" w:rsidRPr="009778BB">
              <w:rPr>
                <w:sz w:val="24"/>
                <w:szCs w:val="24"/>
              </w:rPr>
              <w:t>Лабораторные эксперименты как способы обеспечения налогового мониторинга.</w:t>
            </w:r>
            <w:r w:rsidR="00064463">
              <w:rPr>
                <w:sz w:val="24"/>
                <w:szCs w:val="24"/>
              </w:rPr>
              <w:t xml:space="preserve"> </w:t>
            </w:r>
            <w:r w:rsidR="00064463" w:rsidRPr="00064463">
              <w:rPr>
                <w:bCs/>
                <w:sz w:val="24"/>
                <w:szCs w:val="24"/>
              </w:rPr>
              <w:t>Требования к входным данным для применения аналитических инструментов, классификация и виды налоговых показателей для целей применения аналитических методов мониторинга.</w:t>
            </w:r>
          </w:p>
          <w:p w14:paraId="2D49A531" w14:textId="509AB3AA" w:rsidR="00474A34" w:rsidRPr="00145A98" w:rsidRDefault="00474A34" w:rsidP="00E25AFA">
            <w:pPr>
              <w:jc w:val="both"/>
              <w:rPr>
                <w:sz w:val="24"/>
                <w:szCs w:val="24"/>
              </w:rPr>
            </w:pPr>
            <w:r w:rsidRPr="00145A98">
              <w:rPr>
                <w:sz w:val="24"/>
                <w:szCs w:val="24"/>
              </w:rPr>
              <w:t xml:space="preserve">Раздел 8. Источник 2, 3, 5, </w:t>
            </w:r>
            <w:r w:rsidR="00BE5A56">
              <w:rPr>
                <w:sz w:val="24"/>
                <w:szCs w:val="24"/>
              </w:rPr>
              <w:t xml:space="preserve">7, </w:t>
            </w:r>
            <w:r w:rsidRPr="00145A98">
              <w:rPr>
                <w:sz w:val="24"/>
                <w:szCs w:val="24"/>
              </w:rPr>
              <w:t>12</w:t>
            </w:r>
          </w:p>
          <w:p w14:paraId="7D5322DC" w14:textId="77777777" w:rsidR="00474A34" w:rsidRPr="001C25DD" w:rsidRDefault="00474A34" w:rsidP="00E25AFA">
            <w:pPr>
              <w:jc w:val="both"/>
              <w:rPr>
                <w:sz w:val="24"/>
                <w:szCs w:val="24"/>
              </w:rPr>
            </w:pPr>
            <w:r w:rsidRPr="00145A98">
              <w:rPr>
                <w:sz w:val="24"/>
                <w:szCs w:val="24"/>
              </w:rPr>
              <w:t>Раздел 9. Источник 2, 3, 6, 7</w:t>
            </w:r>
          </w:p>
          <w:p w14:paraId="796D5EDC" w14:textId="77777777" w:rsidR="00474A34" w:rsidRPr="004B46EC" w:rsidRDefault="00474A34" w:rsidP="00E25AFA">
            <w:pPr>
              <w:jc w:val="both"/>
              <w:rPr>
                <w:sz w:val="24"/>
                <w:szCs w:val="24"/>
              </w:rPr>
            </w:pPr>
          </w:p>
        </w:tc>
        <w:tc>
          <w:tcPr>
            <w:tcW w:w="3287" w:type="dxa"/>
            <w:vAlign w:val="center"/>
          </w:tcPr>
          <w:p w14:paraId="73DD1162"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1. Проверка домашних заданий;</w:t>
            </w:r>
          </w:p>
          <w:p w14:paraId="02F0D95C"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6CCF6287"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3. Участие в дискуссии по проблемным темам;</w:t>
            </w:r>
          </w:p>
          <w:p w14:paraId="6B03D984" w14:textId="77777777" w:rsidR="00474A34" w:rsidRPr="004B46EC" w:rsidRDefault="00474A34" w:rsidP="00E25AFA">
            <w:pPr>
              <w:jc w:val="both"/>
              <w:rPr>
                <w:sz w:val="24"/>
                <w:szCs w:val="24"/>
              </w:rPr>
            </w:pPr>
            <w:r>
              <w:rPr>
                <w:sz w:val="24"/>
                <w:szCs w:val="24"/>
              </w:rPr>
              <w:t>4</w:t>
            </w:r>
            <w:r w:rsidRPr="004B46EC">
              <w:rPr>
                <w:sz w:val="24"/>
                <w:szCs w:val="24"/>
              </w:rPr>
              <w:t xml:space="preserve">. Выполнение </w:t>
            </w:r>
            <w:r>
              <w:rPr>
                <w:sz w:val="24"/>
                <w:szCs w:val="24"/>
              </w:rPr>
              <w:t>самостоятельной работы</w:t>
            </w:r>
            <w:r w:rsidRPr="004B46EC">
              <w:rPr>
                <w:sz w:val="24"/>
                <w:szCs w:val="24"/>
              </w:rPr>
              <w:t xml:space="preserve"> и обсуждение результатов.</w:t>
            </w:r>
          </w:p>
        </w:tc>
      </w:tr>
      <w:tr w:rsidR="00474A34" w:rsidRPr="00E128F8" w14:paraId="02464841" w14:textId="77777777" w:rsidTr="00907B69">
        <w:tc>
          <w:tcPr>
            <w:tcW w:w="2458" w:type="dxa"/>
          </w:tcPr>
          <w:p w14:paraId="166A6A5A" w14:textId="77777777" w:rsidR="00474A34" w:rsidRPr="00CC411B" w:rsidRDefault="00474A34" w:rsidP="00E25AFA">
            <w:pPr>
              <w:ind w:left="-113" w:right="-113"/>
              <w:rPr>
                <w:sz w:val="24"/>
                <w:szCs w:val="24"/>
              </w:rPr>
            </w:pPr>
            <w:r w:rsidRPr="00D85E2B">
              <w:rPr>
                <w:sz w:val="24"/>
                <w:szCs w:val="24"/>
              </w:rPr>
              <w:t>Информационно-аналитическая деятельность налоговых органов</w:t>
            </w:r>
          </w:p>
        </w:tc>
        <w:tc>
          <w:tcPr>
            <w:tcW w:w="4454" w:type="dxa"/>
          </w:tcPr>
          <w:p w14:paraId="0B7EBF96" w14:textId="77777777" w:rsidR="00474A34" w:rsidRPr="00145A98" w:rsidRDefault="00474A34" w:rsidP="00E25AFA">
            <w:pPr>
              <w:jc w:val="both"/>
              <w:rPr>
                <w:sz w:val="24"/>
                <w:szCs w:val="24"/>
              </w:rPr>
            </w:pPr>
            <w:r w:rsidRPr="002D49D4">
              <w:rPr>
                <w:sz w:val="24"/>
                <w:szCs w:val="24"/>
              </w:rPr>
              <w:t xml:space="preserve">Особенности аналитической работы налоговых органов. Тенденции и перспективы развития информационно-аналитической деятельности налоговых органов. Использование технологии BigData в рамках деятельности ФНС </w:t>
            </w:r>
            <w:r w:rsidRPr="00145A98">
              <w:rPr>
                <w:sz w:val="24"/>
                <w:szCs w:val="24"/>
              </w:rPr>
              <w:t xml:space="preserve">России. </w:t>
            </w:r>
          </w:p>
          <w:p w14:paraId="18889C82" w14:textId="77777777" w:rsidR="00474A34" w:rsidRPr="00145A98" w:rsidRDefault="00474A34" w:rsidP="00E25AFA">
            <w:pPr>
              <w:jc w:val="both"/>
              <w:rPr>
                <w:sz w:val="24"/>
                <w:szCs w:val="24"/>
              </w:rPr>
            </w:pPr>
            <w:r w:rsidRPr="00145A98">
              <w:rPr>
                <w:sz w:val="24"/>
                <w:szCs w:val="24"/>
              </w:rPr>
              <w:t>Раздел 8. Источник 4, 7, 8, 10</w:t>
            </w:r>
          </w:p>
          <w:p w14:paraId="4BE8F7D9" w14:textId="77777777" w:rsidR="00474A34" w:rsidRPr="001C25DD" w:rsidRDefault="00474A34" w:rsidP="00E25AFA">
            <w:pPr>
              <w:jc w:val="both"/>
              <w:rPr>
                <w:sz w:val="24"/>
                <w:szCs w:val="24"/>
              </w:rPr>
            </w:pPr>
            <w:r w:rsidRPr="00145A98">
              <w:rPr>
                <w:sz w:val="24"/>
                <w:szCs w:val="24"/>
              </w:rPr>
              <w:lastRenderedPageBreak/>
              <w:t>Раздел 9. Источник 1,2, 3, 4</w:t>
            </w:r>
          </w:p>
        </w:tc>
        <w:tc>
          <w:tcPr>
            <w:tcW w:w="3287" w:type="dxa"/>
            <w:vAlign w:val="center"/>
          </w:tcPr>
          <w:p w14:paraId="43792AC1"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lastRenderedPageBreak/>
              <w:t>1. Проверка домашних заданий;</w:t>
            </w:r>
          </w:p>
          <w:p w14:paraId="1A6A0FAC"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2. Тестирование;</w:t>
            </w:r>
          </w:p>
          <w:p w14:paraId="71E7FFFD"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0174C4E0" w14:textId="77777777" w:rsidR="00474A34" w:rsidRDefault="00474A34" w:rsidP="00E25AFA">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 xml:space="preserve">Активная работа студентов при обсуждении содержащихся в планах </w:t>
            </w:r>
            <w:r w:rsidRPr="004B46EC">
              <w:rPr>
                <w:color w:val="000000"/>
                <w:sz w:val="24"/>
                <w:szCs w:val="24"/>
              </w:rPr>
              <w:lastRenderedPageBreak/>
              <w:t>семинарских занятий вопр</w:t>
            </w:r>
            <w:r>
              <w:rPr>
                <w:color w:val="000000"/>
                <w:sz w:val="24"/>
                <w:szCs w:val="24"/>
              </w:rPr>
              <w:t>осов тем и контрольных вопросов</w:t>
            </w:r>
            <w:r w:rsidRPr="004B46EC">
              <w:rPr>
                <w:sz w:val="24"/>
                <w:szCs w:val="24"/>
              </w:rPr>
              <w:t>.</w:t>
            </w:r>
          </w:p>
          <w:p w14:paraId="6C548A30" w14:textId="3178C6F0" w:rsidR="004F2A4D" w:rsidRPr="004B46EC" w:rsidRDefault="004F2A4D" w:rsidP="00E25AFA">
            <w:pPr>
              <w:tabs>
                <w:tab w:val="left" w:pos="709"/>
                <w:tab w:val="left" w:pos="993"/>
              </w:tabs>
              <w:suppressAutoHyphens/>
              <w:jc w:val="both"/>
              <w:rPr>
                <w:sz w:val="24"/>
                <w:szCs w:val="24"/>
              </w:rPr>
            </w:pPr>
          </w:p>
        </w:tc>
      </w:tr>
      <w:tr w:rsidR="00474A34" w:rsidRPr="00E128F8" w14:paraId="51895013" w14:textId="77777777" w:rsidTr="00907B69">
        <w:tc>
          <w:tcPr>
            <w:tcW w:w="2458" w:type="dxa"/>
          </w:tcPr>
          <w:p w14:paraId="5D4E9FFB" w14:textId="77777777" w:rsidR="00474A34" w:rsidRPr="00CC411B" w:rsidRDefault="00474A34" w:rsidP="00E25AFA">
            <w:pPr>
              <w:ind w:left="-113" w:right="-113"/>
              <w:rPr>
                <w:sz w:val="24"/>
                <w:szCs w:val="24"/>
              </w:rPr>
            </w:pPr>
            <w:r w:rsidRPr="00D85E2B">
              <w:rPr>
                <w:sz w:val="24"/>
                <w:szCs w:val="24"/>
              </w:rPr>
              <w:lastRenderedPageBreak/>
              <w:t>Статистические методы обеспечения налогового мониторинга</w:t>
            </w:r>
          </w:p>
        </w:tc>
        <w:tc>
          <w:tcPr>
            <w:tcW w:w="4454" w:type="dxa"/>
          </w:tcPr>
          <w:p w14:paraId="2C5C4D22" w14:textId="52A3DB72" w:rsidR="00474A34" w:rsidRPr="00145A98" w:rsidRDefault="00474A34" w:rsidP="00E25AFA">
            <w:pPr>
              <w:jc w:val="both"/>
              <w:rPr>
                <w:sz w:val="24"/>
                <w:szCs w:val="24"/>
              </w:rPr>
            </w:pPr>
            <w:r w:rsidRPr="00474A34">
              <w:rPr>
                <w:sz w:val="24"/>
                <w:szCs w:val="24"/>
              </w:rPr>
              <w:t>Оценка эффективности налогового контроля методом конкордации Кендалла на основе группировки по многомерной средней. Применение метода Монте-Карло в оценке налоговых рисков и расчет показателей вариативности результатов итеративных вычислений. Оценка концентрации налоговых поступлений методом CR-4 и Херфиндаля-Хиршмана. Оценка структурных сдвигов налоговых поступлений с помощью индексов Рябцева и Спирмена.</w:t>
            </w:r>
          </w:p>
          <w:p w14:paraId="6C07DFE0" w14:textId="4A1914CF" w:rsidR="00474A34" w:rsidRPr="00145A98" w:rsidRDefault="00474A34" w:rsidP="00E25AFA">
            <w:pPr>
              <w:jc w:val="both"/>
              <w:rPr>
                <w:sz w:val="24"/>
                <w:szCs w:val="24"/>
              </w:rPr>
            </w:pPr>
            <w:r w:rsidRPr="00145A98">
              <w:rPr>
                <w:sz w:val="24"/>
                <w:szCs w:val="24"/>
              </w:rPr>
              <w:t xml:space="preserve">Раздел 8. Источник 2, 3, 5, 6, </w:t>
            </w:r>
            <w:r w:rsidR="00BE5A56">
              <w:rPr>
                <w:sz w:val="24"/>
                <w:szCs w:val="24"/>
              </w:rPr>
              <w:t xml:space="preserve">7, </w:t>
            </w:r>
            <w:r w:rsidRPr="00145A98">
              <w:rPr>
                <w:sz w:val="24"/>
                <w:szCs w:val="24"/>
              </w:rPr>
              <w:t>10, 11</w:t>
            </w:r>
          </w:p>
          <w:p w14:paraId="05247C01" w14:textId="77777777" w:rsidR="00474A34" w:rsidRPr="00145A98" w:rsidRDefault="00474A34" w:rsidP="00E25AFA">
            <w:pPr>
              <w:jc w:val="both"/>
              <w:rPr>
                <w:sz w:val="24"/>
                <w:szCs w:val="24"/>
              </w:rPr>
            </w:pPr>
            <w:r w:rsidRPr="00145A98">
              <w:rPr>
                <w:sz w:val="24"/>
                <w:szCs w:val="24"/>
              </w:rPr>
              <w:t>Раздел 9. Источник 2, 3, 8, 9</w:t>
            </w:r>
          </w:p>
        </w:tc>
        <w:tc>
          <w:tcPr>
            <w:tcW w:w="3287" w:type="dxa"/>
            <w:vAlign w:val="center"/>
          </w:tcPr>
          <w:p w14:paraId="63B5EDEE"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1. Проверка домашних заданий;</w:t>
            </w:r>
          </w:p>
          <w:p w14:paraId="5575ACCF"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2. Активная работа студента при обсуждении содержащихся в планах семинарских занятий вопросов тем и контрольных вопросов;</w:t>
            </w:r>
          </w:p>
          <w:p w14:paraId="1E7369E0" w14:textId="77777777" w:rsidR="00474A34" w:rsidRDefault="00474A34" w:rsidP="00E25AFA">
            <w:pPr>
              <w:tabs>
                <w:tab w:val="left" w:pos="709"/>
                <w:tab w:val="left" w:pos="993"/>
              </w:tabs>
              <w:suppressAutoHyphens/>
              <w:jc w:val="both"/>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4CB186B3" w14:textId="77777777" w:rsidR="00474A34" w:rsidRPr="00D87760" w:rsidRDefault="00474A34" w:rsidP="00E25AFA">
            <w:pPr>
              <w:tabs>
                <w:tab w:val="left" w:pos="709"/>
                <w:tab w:val="left" w:pos="993"/>
              </w:tabs>
              <w:suppressAutoHyphens/>
              <w:jc w:val="both"/>
              <w:rPr>
                <w:sz w:val="24"/>
                <w:szCs w:val="24"/>
              </w:rPr>
            </w:pPr>
            <w:r>
              <w:rPr>
                <w:sz w:val="24"/>
                <w:szCs w:val="24"/>
              </w:rPr>
              <w:t>4. Письменное тестирование.</w:t>
            </w:r>
          </w:p>
        </w:tc>
      </w:tr>
      <w:tr w:rsidR="00474A34" w:rsidRPr="00E128F8" w14:paraId="5C8A7E9D" w14:textId="77777777" w:rsidTr="00907B69">
        <w:tc>
          <w:tcPr>
            <w:tcW w:w="2458" w:type="dxa"/>
          </w:tcPr>
          <w:p w14:paraId="1BD1DAF2" w14:textId="77777777" w:rsidR="00474A34" w:rsidRPr="00CC411B" w:rsidRDefault="00474A34" w:rsidP="00E25AFA">
            <w:pPr>
              <w:ind w:left="-113" w:right="-113"/>
              <w:rPr>
                <w:sz w:val="24"/>
                <w:szCs w:val="24"/>
              </w:rPr>
            </w:pPr>
            <w:r w:rsidRPr="00D85E2B">
              <w:rPr>
                <w:sz w:val="24"/>
                <w:szCs w:val="24"/>
              </w:rPr>
              <w:t>Эконометрические методы обеспечения налогового мониторинга</w:t>
            </w:r>
          </w:p>
        </w:tc>
        <w:tc>
          <w:tcPr>
            <w:tcW w:w="4454" w:type="dxa"/>
          </w:tcPr>
          <w:p w14:paraId="5CC93AEC" w14:textId="4D20E6CF" w:rsidR="00474A34" w:rsidRPr="00145A98" w:rsidRDefault="00474A34" w:rsidP="00E25AFA">
            <w:pPr>
              <w:jc w:val="both"/>
              <w:rPr>
                <w:sz w:val="24"/>
                <w:szCs w:val="24"/>
              </w:rPr>
            </w:pPr>
            <w:r w:rsidRPr="00474A34">
              <w:rPr>
                <w:sz w:val="24"/>
                <w:szCs w:val="24"/>
              </w:rPr>
              <w:t>Корреляционно-регрессионный анализ в налоговой статистике. Оценка достоверности параметров и уравнения регрессии в целом. Прогнозирование налоговых показателей. Исследование модели множественной регрессии на мультиколлинеарность и гетероскедостичность остатков. Моделирование тенденции временного ряда при наличии структурных изменений. Оценка сезонности налоговых поступлений с помощью аддитивной модели временного ряда.</w:t>
            </w:r>
          </w:p>
          <w:p w14:paraId="2EE654BD" w14:textId="3F402EBA" w:rsidR="00474A34" w:rsidRPr="00145A98" w:rsidRDefault="00474A34" w:rsidP="00E25AFA">
            <w:pPr>
              <w:jc w:val="both"/>
              <w:rPr>
                <w:sz w:val="24"/>
                <w:szCs w:val="24"/>
              </w:rPr>
            </w:pPr>
            <w:r w:rsidRPr="00145A98">
              <w:rPr>
                <w:sz w:val="24"/>
                <w:szCs w:val="24"/>
              </w:rPr>
              <w:t xml:space="preserve">Раздел 8. Источник 5, 6, </w:t>
            </w:r>
            <w:r w:rsidR="00BE5A56">
              <w:rPr>
                <w:sz w:val="24"/>
                <w:szCs w:val="24"/>
              </w:rPr>
              <w:t xml:space="preserve">7, </w:t>
            </w:r>
            <w:r w:rsidRPr="00145A98">
              <w:rPr>
                <w:sz w:val="24"/>
                <w:szCs w:val="24"/>
              </w:rPr>
              <w:t>10, 11</w:t>
            </w:r>
          </w:p>
          <w:p w14:paraId="554DAACE" w14:textId="77777777" w:rsidR="00474A34" w:rsidRPr="00145A98" w:rsidRDefault="00474A34" w:rsidP="00E25AFA">
            <w:pPr>
              <w:jc w:val="both"/>
              <w:rPr>
                <w:sz w:val="24"/>
                <w:szCs w:val="24"/>
              </w:rPr>
            </w:pPr>
            <w:r w:rsidRPr="00145A98">
              <w:rPr>
                <w:sz w:val="24"/>
                <w:szCs w:val="24"/>
              </w:rPr>
              <w:t>Раздел 9. Источник 2, 3</w:t>
            </w:r>
          </w:p>
        </w:tc>
        <w:tc>
          <w:tcPr>
            <w:tcW w:w="3287" w:type="dxa"/>
            <w:vAlign w:val="center"/>
          </w:tcPr>
          <w:p w14:paraId="1F9E7A01"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1. Проверка домашних заданий;</w:t>
            </w:r>
          </w:p>
          <w:p w14:paraId="1DBB31B0"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p>
          <w:p w14:paraId="316DDEB1" w14:textId="77777777" w:rsidR="00474A34" w:rsidRDefault="00474A34" w:rsidP="00E25AFA">
            <w:pPr>
              <w:tabs>
                <w:tab w:val="left" w:pos="993"/>
              </w:tabs>
              <w:jc w:val="both"/>
              <w:outlineLvl w:val="0"/>
              <w:rPr>
                <w:sz w:val="24"/>
                <w:szCs w:val="24"/>
              </w:rPr>
            </w:pPr>
            <w:r w:rsidRPr="004B46EC">
              <w:rPr>
                <w:color w:val="000000"/>
                <w:sz w:val="24"/>
                <w:szCs w:val="24"/>
              </w:rPr>
              <w:t xml:space="preserve">3. </w:t>
            </w:r>
            <w:r w:rsidRPr="004B46EC">
              <w:rPr>
                <w:sz w:val="24"/>
                <w:szCs w:val="24"/>
              </w:rPr>
              <w:t>Решение практико-ориентированных заданий.</w:t>
            </w:r>
          </w:p>
          <w:p w14:paraId="5F04F727" w14:textId="77777777" w:rsidR="00474A34" w:rsidRPr="004B46EC" w:rsidRDefault="00474A34" w:rsidP="00E25AFA">
            <w:pPr>
              <w:tabs>
                <w:tab w:val="left" w:pos="993"/>
              </w:tabs>
              <w:jc w:val="both"/>
              <w:outlineLvl w:val="0"/>
              <w:rPr>
                <w:sz w:val="24"/>
                <w:szCs w:val="24"/>
              </w:rPr>
            </w:pPr>
            <w:r>
              <w:rPr>
                <w:sz w:val="24"/>
                <w:szCs w:val="24"/>
              </w:rPr>
              <w:t>4. Письменное тестирование.</w:t>
            </w:r>
          </w:p>
        </w:tc>
      </w:tr>
      <w:tr w:rsidR="00474A34" w:rsidRPr="00E128F8" w14:paraId="5BC9725F" w14:textId="77777777" w:rsidTr="00907B69">
        <w:tc>
          <w:tcPr>
            <w:tcW w:w="2458" w:type="dxa"/>
          </w:tcPr>
          <w:p w14:paraId="48283902" w14:textId="77777777" w:rsidR="00474A34" w:rsidRPr="00CC411B" w:rsidRDefault="00474A34" w:rsidP="00E25AFA">
            <w:pPr>
              <w:ind w:left="-113" w:right="-113"/>
              <w:rPr>
                <w:sz w:val="24"/>
                <w:szCs w:val="24"/>
              </w:rPr>
            </w:pPr>
            <w:r w:rsidRPr="00D85E2B">
              <w:rPr>
                <w:sz w:val="24"/>
                <w:szCs w:val="24"/>
              </w:rPr>
              <w:t>Специальная налоговая статистика как инструмент налогового администрирования</w:t>
            </w:r>
          </w:p>
        </w:tc>
        <w:tc>
          <w:tcPr>
            <w:tcW w:w="4454" w:type="dxa"/>
          </w:tcPr>
          <w:p w14:paraId="4A1FD1C0" w14:textId="77777777" w:rsidR="00474A34" w:rsidRPr="00145A98" w:rsidRDefault="00474A34" w:rsidP="00E25AFA">
            <w:pPr>
              <w:jc w:val="both"/>
              <w:rPr>
                <w:sz w:val="24"/>
                <w:szCs w:val="24"/>
              </w:rPr>
            </w:pPr>
            <w:r w:rsidRPr="00145A98">
              <w:rPr>
                <w:sz w:val="24"/>
                <w:szCs w:val="24"/>
              </w:rPr>
              <w:t>Система показателей эффективности и результативности налоговых проверок. Статистика налоговых правонарушений. Показатели структурных сдвигов налоговых правонарушений.</w:t>
            </w:r>
          </w:p>
          <w:p w14:paraId="41BE8C4A" w14:textId="1C4D7422" w:rsidR="00474A34" w:rsidRPr="00145A98" w:rsidRDefault="00474A34" w:rsidP="00E25AFA">
            <w:pPr>
              <w:jc w:val="both"/>
              <w:rPr>
                <w:sz w:val="24"/>
                <w:szCs w:val="24"/>
              </w:rPr>
            </w:pPr>
            <w:r w:rsidRPr="00145A98">
              <w:rPr>
                <w:sz w:val="24"/>
                <w:szCs w:val="24"/>
              </w:rPr>
              <w:t xml:space="preserve">Раздел 8. Источник 5, 6, </w:t>
            </w:r>
            <w:r w:rsidR="00BE5A56">
              <w:rPr>
                <w:sz w:val="24"/>
                <w:szCs w:val="24"/>
              </w:rPr>
              <w:t xml:space="preserve">7, </w:t>
            </w:r>
            <w:r w:rsidRPr="00145A98">
              <w:rPr>
                <w:sz w:val="24"/>
                <w:szCs w:val="24"/>
              </w:rPr>
              <w:t>9, 10, 11, 12</w:t>
            </w:r>
          </w:p>
          <w:p w14:paraId="4618CF0B" w14:textId="77777777" w:rsidR="00474A34" w:rsidRPr="00145A98" w:rsidRDefault="00474A34" w:rsidP="00E25AFA">
            <w:pPr>
              <w:jc w:val="both"/>
              <w:rPr>
                <w:sz w:val="24"/>
                <w:szCs w:val="24"/>
              </w:rPr>
            </w:pPr>
            <w:r w:rsidRPr="00145A98">
              <w:rPr>
                <w:sz w:val="24"/>
                <w:szCs w:val="24"/>
              </w:rPr>
              <w:t>Раздел 9. Источник 2, 3, 8, 9</w:t>
            </w:r>
          </w:p>
        </w:tc>
        <w:tc>
          <w:tcPr>
            <w:tcW w:w="3287" w:type="dxa"/>
            <w:vAlign w:val="center"/>
          </w:tcPr>
          <w:p w14:paraId="40CBC2DF"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1. Проверка домашних заданий;</w:t>
            </w:r>
          </w:p>
          <w:p w14:paraId="63FFB1BD"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2. Активная работа студента при обсуждении содержащихся в планах семинарских занятий вопросов тем и контрольных вопросов;</w:t>
            </w:r>
          </w:p>
          <w:p w14:paraId="6E0BF52B" w14:textId="6BB69B16" w:rsidR="00474A34" w:rsidRPr="004B46EC" w:rsidRDefault="00474A34" w:rsidP="00064463">
            <w:pPr>
              <w:tabs>
                <w:tab w:val="left" w:pos="993"/>
              </w:tabs>
              <w:jc w:val="both"/>
              <w:outlineLvl w:val="0"/>
              <w:rPr>
                <w:sz w:val="24"/>
                <w:szCs w:val="24"/>
              </w:rPr>
            </w:pPr>
            <w:r>
              <w:rPr>
                <w:color w:val="000000"/>
                <w:sz w:val="24"/>
                <w:szCs w:val="24"/>
              </w:rPr>
              <w:t xml:space="preserve">3. </w:t>
            </w:r>
            <w:r w:rsidRPr="004B46EC">
              <w:rPr>
                <w:sz w:val="24"/>
                <w:szCs w:val="24"/>
              </w:rPr>
              <w:t>Выполнение п</w:t>
            </w:r>
            <w:r>
              <w:rPr>
                <w:sz w:val="24"/>
                <w:szCs w:val="24"/>
              </w:rPr>
              <w:t>рактико-ориентированных заданий.</w:t>
            </w:r>
          </w:p>
        </w:tc>
      </w:tr>
    </w:tbl>
    <w:p w14:paraId="1F4BA5CC" w14:textId="1984AF21" w:rsidR="002A2809" w:rsidRDefault="00F95658" w:rsidP="00F95658">
      <w:pPr>
        <w:keepNext/>
        <w:ind w:firstLine="709"/>
        <w:jc w:val="both"/>
        <w:rPr>
          <w:sz w:val="28"/>
          <w:szCs w:val="28"/>
        </w:rPr>
      </w:pPr>
      <w:r>
        <w:rPr>
          <w:sz w:val="28"/>
          <w:szCs w:val="28"/>
        </w:rPr>
        <w:t xml:space="preserve">                                                                                                                     </w:t>
      </w:r>
    </w:p>
    <w:p w14:paraId="2DE0ACAE" w14:textId="77777777" w:rsidR="006D3AAE" w:rsidRDefault="00C52F7B" w:rsidP="006D3AAE">
      <w:pPr>
        <w:ind w:firstLine="709"/>
        <w:jc w:val="both"/>
        <w:rPr>
          <w:b/>
          <w:bCs/>
          <w:sz w:val="28"/>
          <w:szCs w:val="28"/>
        </w:rPr>
      </w:pPr>
      <w:r w:rsidRPr="005532E3">
        <w:rPr>
          <w:b/>
          <w:bCs/>
          <w:sz w:val="28"/>
          <w:szCs w:val="28"/>
        </w:rPr>
        <w:t xml:space="preserve">6. </w:t>
      </w:r>
      <w:r w:rsidR="006D3AAE" w:rsidRPr="006D3AAE">
        <w:rPr>
          <w:b/>
          <w:bCs/>
          <w:sz w:val="28"/>
          <w:szCs w:val="28"/>
        </w:rPr>
        <w:t xml:space="preserve">Учебно-методическое обеспечение для самостоятельной работы обучающихся по дисциплине </w:t>
      </w:r>
    </w:p>
    <w:p w14:paraId="79C37178" w14:textId="23CDEBED" w:rsidR="008E5DB9" w:rsidRPr="00F36684" w:rsidRDefault="008E5DB9" w:rsidP="006D3AAE">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676E311" w14:textId="77777777" w:rsidR="00474A34" w:rsidRPr="00474A34" w:rsidRDefault="00474A34" w:rsidP="00474A34">
      <w:pPr>
        <w:keepNext/>
        <w:ind w:firstLine="709"/>
        <w:jc w:val="both"/>
        <w:rPr>
          <w:sz w:val="28"/>
          <w:szCs w:val="28"/>
        </w:rPr>
      </w:pPr>
      <w:r w:rsidRPr="00474A34">
        <w:rPr>
          <w:sz w:val="28"/>
          <w:szCs w:val="28"/>
        </w:rPr>
        <w:lastRenderedPageBreak/>
        <w:t>Самостоятельная работа является неотъемлемой частью учебной деятельности студентов. Она выполняет важные функции:</w:t>
      </w:r>
    </w:p>
    <w:p w14:paraId="49F20CF8" w14:textId="77777777" w:rsidR="00474A34" w:rsidRPr="00474A34" w:rsidRDefault="00474A34" w:rsidP="00474A34">
      <w:pPr>
        <w:keepNext/>
        <w:ind w:firstLine="709"/>
        <w:jc w:val="both"/>
        <w:rPr>
          <w:sz w:val="28"/>
          <w:szCs w:val="28"/>
        </w:rPr>
      </w:pPr>
      <w:r w:rsidRPr="00474A34">
        <w:rPr>
          <w:sz w:val="28"/>
          <w:szCs w:val="28"/>
        </w:rPr>
        <w:t>- способствует усвоению знаний, формированию профессиональных умений и навыков, обеспечивает формирование профессиональной компетенции;</w:t>
      </w:r>
    </w:p>
    <w:p w14:paraId="65E8616E" w14:textId="77777777" w:rsidR="00474A34" w:rsidRPr="00474A34" w:rsidRDefault="00474A34" w:rsidP="00474A34">
      <w:pPr>
        <w:keepNext/>
        <w:ind w:firstLine="709"/>
        <w:jc w:val="both"/>
        <w:rPr>
          <w:sz w:val="28"/>
          <w:szCs w:val="28"/>
        </w:rPr>
      </w:pPr>
      <w:r w:rsidRPr="00474A34">
        <w:rPr>
          <w:sz w:val="28"/>
          <w:szCs w:val="28"/>
        </w:rPr>
        <w:t>- формирует потребность в самообразовании, максимально развивает познавательные и творческие способности личности;</w:t>
      </w:r>
    </w:p>
    <w:p w14:paraId="1EEEA2E9" w14:textId="77777777" w:rsidR="00474A34" w:rsidRPr="00474A34" w:rsidRDefault="00474A34" w:rsidP="00474A34">
      <w:pPr>
        <w:keepNext/>
        <w:ind w:firstLine="709"/>
        <w:jc w:val="both"/>
        <w:rPr>
          <w:sz w:val="28"/>
          <w:szCs w:val="28"/>
        </w:rPr>
      </w:pPr>
      <w:r w:rsidRPr="00474A34">
        <w:rPr>
          <w:sz w:val="28"/>
          <w:szCs w:val="28"/>
        </w:rPr>
        <w:t>- формирует навыки планирования и организации рабочего времени, расширяет кругозор.</w:t>
      </w:r>
    </w:p>
    <w:p w14:paraId="4330449D" w14:textId="594EF7DD" w:rsidR="00AA765D" w:rsidRDefault="00474A34" w:rsidP="00474A34">
      <w:pPr>
        <w:keepNext/>
        <w:ind w:firstLine="709"/>
        <w:jc w:val="both"/>
        <w:rPr>
          <w:sz w:val="28"/>
          <w:szCs w:val="28"/>
        </w:rPr>
      </w:pPr>
      <w:r w:rsidRPr="00474A34">
        <w:rPr>
          <w:sz w:val="28"/>
          <w:szCs w:val="28"/>
        </w:rPr>
        <w:t>Содержание внеаудиторной самостоятельной работы по темам:</w:t>
      </w:r>
      <w:r w:rsidR="00AA765D" w:rsidRPr="005532E3">
        <w:rPr>
          <w:sz w:val="28"/>
          <w:szCs w:val="28"/>
        </w:rPr>
        <w:t xml:space="preserve"> </w:t>
      </w:r>
    </w:p>
    <w:p w14:paraId="4587C269" w14:textId="650A536B" w:rsidR="008039F3" w:rsidRPr="00644476" w:rsidRDefault="008039F3" w:rsidP="008039F3">
      <w:pPr>
        <w:keepNext/>
        <w:ind w:firstLine="709"/>
        <w:jc w:val="right"/>
        <w:rPr>
          <w:b/>
          <w:color w:val="FF0000"/>
          <w:sz w:val="28"/>
          <w:szCs w:val="28"/>
        </w:rPr>
      </w:pPr>
      <w:r>
        <w:rPr>
          <w:sz w:val="28"/>
          <w:szCs w:val="28"/>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3"/>
        <w:gridCol w:w="4117"/>
        <w:gridCol w:w="3562"/>
      </w:tblGrid>
      <w:tr w:rsidR="00474A34" w:rsidRPr="00A74FD4" w14:paraId="39E0951D" w14:textId="77777777" w:rsidTr="00E25AFA">
        <w:tc>
          <w:tcPr>
            <w:tcW w:w="1316" w:type="pct"/>
          </w:tcPr>
          <w:p w14:paraId="2716E4AE" w14:textId="77777777" w:rsidR="00474A34" w:rsidRPr="00A74FD4" w:rsidRDefault="00474A34" w:rsidP="00E25AFA">
            <w:pPr>
              <w:keepNext/>
              <w:jc w:val="center"/>
              <w:rPr>
                <w:sz w:val="24"/>
                <w:szCs w:val="24"/>
              </w:rPr>
            </w:pPr>
            <w:r w:rsidRPr="00A74FD4">
              <w:rPr>
                <w:b/>
                <w:bCs/>
                <w:sz w:val="24"/>
                <w:szCs w:val="24"/>
              </w:rPr>
              <w:t>Наименование тем (разделов) дисциплины</w:t>
            </w:r>
          </w:p>
        </w:tc>
        <w:tc>
          <w:tcPr>
            <w:tcW w:w="1975" w:type="pct"/>
          </w:tcPr>
          <w:p w14:paraId="344FA182" w14:textId="77777777" w:rsidR="00474A34" w:rsidRPr="00A74FD4" w:rsidRDefault="00474A34" w:rsidP="00E25AFA">
            <w:pPr>
              <w:keepNext/>
              <w:jc w:val="center"/>
              <w:rPr>
                <w:b/>
                <w:bCs/>
                <w:sz w:val="24"/>
                <w:szCs w:val="24"/>
              </w:rPr>
            </w:pPr>
            <w:r w:rsidRPr="00A74FD4">
              <w:rPr>
                <w:b/>
                <w:bCs/>
                <w:sz w:val="24"/>
                <w:szCs w:val="24"/>
              </w:rPr>
              <w:t xml:space="preserve">Перечень вопросов, отводимых на самостоятельное освоение </w:t>
            </w:r>
          </w:p>
        </w:tc>
        <w:tc>
          <w:tcPr>
            <w:tcW w:w="1709" w:type="pct"/>
          </w:tcPr>
          <w:p w14:paraId="6DF3B7D7" w14:textId="77777777" w:rsidR="00474A34" w:rsidRPr="00A74FD4" w:rsidRDefault="00474A34" w:rsidP="00E25AFA">
            <w:pPr>
              <w:keepNext/>
              <w:jc w:val="center"/>
              <w:rPr>
                <w:b/>
                <w:bCs/>
                <w:sz w:val="24"/>
                <w:szCs w:val="24"/>
              </w:rPr>
            </w:pPr>
            <w:r w:rsidRPr="00A74FD4">
              <w:rPr>
                <w:b/>
                <w:bCs/>
                <w:sz w:val="24"/>
                <w:szCs w:val="24"/>
              </w:rPr>
              <w:t>Формы внеаудиторной самостоятельной работы</w:t>
            </w:r>
          </w:p>
        </w:tc>
      </w:tr>
      <w:tr w:rsidR="00474A34" w:rsidRPr="00A74FD4" w14:paraId="531E313B" w14:textId="77777777" w:rsidTr="00E25AFA">
        <w:tc>
          <w:tcPr>
            <w:tcW w:w="1316" w:type="pct"/>
          </w:tcPr>
          <w:p w14:paraId="77C5437C" w14:textId="77777777" w:rsidR="00474A34" w:rsidRPr="004B46EC" w:rsidRDefault="00474A34" w:rsidP="00E25AFA">
            <w:pPr>
              <w:ind w:left="-113" w:right="-113"/>
              <w:jc w:val="both"/>
              <w:rPr>
                <w:sz w:val="24"/>
                <w:szCs w:val="24"/>
              </w:rPr>
            </w:pPr>
            <w:r>
              <w:rPr>
                <w:sz w:val="24"/>
                <w:szCs w:val="24"/>
              </w:rPr>
              <w:t xml:space="preserve"> Тема 1. </w:t>
            </w:r>
            <w:r w:rsidRPr="00D85E2B">
              <w:rPr>
                <w:sz w:val="24"/>
                <w:szCs w:val="24"/>
              </w:rPr>
              <w:t>Налоговый мониторинг</w:t>
            </w:r>
          </w:p>
        </w:tc>
        <w:tc>
          <w:tcPr>
            <w:tcW w:w="1975" w:type="pct"/>
          </w:tcPr>
          <w:p w14:paraId="65BAF6F6" w14:textId="77777777" w:rsidR="00474A34" w:rsidRPr="004B46EC" w:rsidRDefault="00474A34" w:rsidP="00E25AFA">
            <w:pPr>
              <w:tabs>
                <w:tab w:val="left" w:pos="993"/>
              </w:tabs>
              <w:jc w:val="both"/>
              <w:rPr>
                <w:sz w:val="24"/>
                <w:szCs w:val="24"/>
              </w:rPr>
            </w:pPr>
            <w:r w:rsidRPr="002D49D4">
              <w:rPr>
                <w:sz w:val="24"/>
                <w:szCs w:val="24"/>
              </w:rPr>
              <w:t>Подходы к определению налогового мониторинга. Направления налогового мониторинга.</w:t>
            </w:r>
          </w:p>
        </w:tc>
        <w:tc>
          <w:tcPr>
            <w:tcW w:w="1709" w:type="pct"/>
          </w:tcPr>
          <w:p w14:paraId="50A13294" w14:textId="1B482BF0" w:rsidR="006416AC" w:rsidRPr="00E21C1E" w:rsidRDefault="00474A34" w:rsidP="00E21C1E">
            <w:pPr>
              <w:jc w:val="both"/>
              <w:rPr>
                <w:sz w:val="24"/>
                <w:szCs w:val="24"/>
              </w:rPr>
            </w:pPr>
            <w:r w:rsidRPr="00E21C1E">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E21C1E">
              <w:rPr>
                <w:sz w:val="24"/>
                <w:szCs w:val="24"/>
              </w:rPr>
              <w:t xml:space="preserve">.  </w:t>
            </w:r>
            <w:r w:rsidR="006416AC" w:rsidRPr="00E21C1E">
              <w:rPr>
                <w:sz w:val="24"/>
                <w:szCs w:val="24"/>
              </w:rPr>
              <w:t>Подготовка и выполнение контрольной работы</w:t>
            </w:r>
          </w:p>
        </w:tc>
      </w:tr>
      <w:tr w:rsidR="00474A34" w:rsidRPr="00A74FD4" w14:paraId="09ABF666" w14:textId="77777777" w:rsidTr="00E25AFA">
        <w:tc>
          <w:tcPr>
            <w:tcW w:w="1316" w:type="pct"/>
          </w:tcPr>
          <w:p w14:paraId="485379A0" w14:textId="77777777" w:rsidR="00474A34" w:rsidRPr="00CC411B" w:rsidRDefault="00474A34" w:rsidP="00E25AFA">
            <w:pPr>
              <w:ind w:left="-113" w:right="-113"/>
              <w:jc w:val="both"/>
              <w:rPr>
                <w:sz w:val="24"/>
                <w:szCs w:val="24"/>
              </w:rPr>
            </w:pPr>
            <w:r>
              <w:rPr>
                <w:sz w:val="24"/>
                <w:szCs w:val="24"/>
              </w:rPr>
              <w:t xml:space="preserve">Тема 2. </w:t>
            </w:r>
            <w:r w:rsidRPr="00D85E2B">
              <w:rPr>
                <w:sz w:val="24"/>
                <w:szCs w:val="24"/>
              </w:rPr>
              <w:t>Методы обеспечения налогового мониторинга</w:t>
            </w:r>
          </w:p>
        </w:tc>
        <w:tc>
          <w:tcPr>
            <w:tcW w:w="1975" w:type="pct"/>
          </w:tcPr>
          <w:p w14:paraId="456DDD1F" w14:textId="77777777" w:rsidR="00474A34" w:rsidRPr="004B46EC" w:rsidRDefault="00474A34" w:rsidP="00E25AFA">
            <w:pPr>
              <w:tabs>
                <w:tab w:val="left" w:pos="993"/>
              </w:tabs>
              <w:jc w:val="both"/>
              <w:rPr>
                <w:sz w:val="24"/>
                <w:szCs w:val="24"/>
              </w:rPr>
            </w:pPr>
            <w:r w:rsidRPr="002D49D4">
              <w:rPr>
                <w:sz w:val="24"/>
                <w:szCs w:val="24"/>
              </w:rPr>
              <w:t>Инструменты обеспечения налогового мониторинга.</w:t>
            </w:r>
            <w:r>
              <w:rPr>
                <w:sz w:val="24"/>
                <w:szCs w:val="24"/>
              </w:rPr>
              <w:t xml:space="preserve"> </w:t>
            </w:r>
            <w:r w:rsidRPr="002D49D4">
              <w:rPr>
                <w:sz w:val="24"/>
                <w:szCs w:val="24"/>
              </w:rPr>
              <w:t>Организационные методы: классификация, сфера и особенности применения.</w:t>
            </w:r>
          </w:p>
        </w:tc>
        <w:tc>
          <w:tcPr>
            <w:tcW w:w="1709" w:type="pct"/>
          </w:tcPr>
          <w:p w14:paraId="22C8BA9E" w14:textId="02471915" w:rsidR="006416AC" w:rsidRPr="00E21C1E" w:rsidRDefault="00474A34" w:rsidP="00E21C1E">
            <w:pPr>
              <w:jc w:val="both"/>
              <w:rPr>
                <w:sz w:val="24"/>
                <w:szCs w:val="24"/>
              </w:rPr>
            </w:pPr>
            <w:r w:rsidRPr="00E21C1E">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E21C1E">
              <w:rPr>
                <w:sz w:val="24"/>
                <w:szCs w:val="24"/>
              </w:rPr>
              <w:t xml:space="preserve">. </w:t>
            </w:r>
            <w:r w:rsidR="006416AC" w:rsidRPr="00E21C1E">
              <w:rPr>
                <w:sz w:val="24"/>
                <w:szCs w:val="24"/>
              </w:rPr>
              <w:t>Подготовка и выполнение контрольной работы</w:t>
            </w:r>
          </w:p>
        </w:tc>
      </w:tr>
      <w:tr w:rsidR="00474A34" w:rsidRPr="00A74FD4" w14:paraId="37F541EB" w14:textId="77777777" w:rsidTr="00E25AFA">
        <w:tc>
          <w:tcPr>
            <w:tcW w:w="1316" w:type="pct"/>
          </w:tcPr>
          <w:p w14:paraId="251866F8" w14:textId="77777777" w:rsidR="00474A34" w:rsidRPr="00CC411B" w:rsidRDefault="00474A34" w:rsidP="00E25AFA">
            <w:pPr>
              <w:ind w:left="-113" w:right="-113"/>
              <w:jc w:val="both"/>
              <w:rPr>
                <w:sz w:val="24"/>
                <w:szCs w:val="24"/>
              </w:rPr>
            </w:pPr>
            <w:r>
              <w:rPr>
                <w:sz w:val="24"/>
                <w:szCs w:val="24"/>
              </w:rPr>
              <w:t xml:space="preserve">Тема 3. </w:t>
            </w:r>
            <w:r w:rsidRPr="00D85E2B">
              <w:rPr>
                <w:sz w:val="24"/>
                <w:szCs w:val="24"/>
              </w:rPr>
              <w:t>Информационно-аналитическая деятельность налоговых органов</w:t>
            </w:r>
          </w:p>
        </w:tc>
        <w:tc>
          <w:tcPr>
            <w:tcW w:w="1975" w:type="pct"/>
          </w:tcPr>
          <w:p w14:paraId="34330F9C" w14:textId="216E8050" w:rsidR="00474A34" w:rsidRPr="004B46EC" w:rsidRDefault="00474A34" w:rsidP="00E25AFA">
            <w:pPr>
              <w:tabs>
                <w:tab w:val="left" w:pos="598"/>
              </w:tabs>
              <w:jc w:val="both"/>
              <w:rPr>
                <w:sz w:val="24"/>
                <w:szCs w:val="24"/>
              </w:rPr>
            </w:pPr>
            <w:r w:rsidRPr="002D49D4">
              <w:rPr>
                <w:sz w:val="24"/>
                <w:szCs w:val="24"/>
              </w:rPr>
              <w:t>Особенности аналитической работы налоговых органов. Аналитическое управление ФНС России и выполняемые им функции.</w:t>
            </w:r>
            <w:r>
              <w:rPr>
                <w:sz w:val="24"/>
                <w:szCs w:val="24"/>
              </w:rPr>
              <w:t xml:space="preserve"> </w:t>
            </w:r>
            <w:r w:rsidRPr="002D49D4">
              <w:rPr>
                <w:sz w:val="24"/>
                <w:szCs w:val="24"/>
              </w:rPr>
              <w:t>Специализированные программные продукты налоговых органов.</w:t>
            </w:r>
            <w:r w:rsidR="00064463">
              <w:rPr>
                <w:sz w:val="24"/>
                <w:szCs w:val="24"/>
              </w:rPr>
              <w:t xml:space="preserve"> </w:t>
            </w:r>
            <w:r w:rsidR="00064463" w:rsidRPr="00064463">
              <w:rPr>
                <w:sz w:val="24"/>
                <w:szCs w:val="24"/>
              </w:rPr>
              <w:t>Роль предиктивной аналитики в деятельности ФНС России.</w:t>
            </w:r>
          </w:p>
        </w:tc>
        <w:tc>
          <w:tcPr>
            <w:tcW w:w="1709" w:type="pct"/>
          </w:tcPr>
          <w:p w14:paraId="25EAB382" w14:textId="199C2E80" w:rsidR="006416AC" w:rsidRPr="00E21C1E" w:rsidRDefault="00474A34" w:rsidP="00E21C1E">
            <w:pPr>
              <w:jc w:val="both"/>
              <w:rPr>
                <w:sz w:val="24"/>
                <w:szCs w:val="24"/>
              </w:rPr>
            </w:pPr>
            <w:r w:rsidRPr="00E21C1E">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w:t>
            </w:r>
            <w:r w:rsidR="00E21C1E">
              <w:rPr>
                <w:sz w:val="24"/>
                <w:szCs w:val="24"/>
              </w:rPr>
              <w:t xml:space="preserve">рактико-ориентированных заданий. </w:t>
            </w:r>
            <w:r w:rsidR="006416AC" w:rsidRPr="00E21C1E">
              <w:rPr>
                <w:sz w:val="24"/>
                <w:szCs w:val="24"/>
              </w:rPr>
              <w:t>Подготовка и выполнение контрольной работы</w:t>
            </w:r>
          </w:p>
        </w:tc>
      </w:tr>
      <w:tr w:rsidR="00474A34" w:rsidRPr="00A74FD4" w14:paraId="2109B3CD" w14:textId="77777777" w:rsidTr="00E25AFA">
        <w:tc>
          <w:tcPr>
            <w:tcW w:w="1316" w:type="pct"/>
          </w:tcPr>
          <w:p w14:paraId="56EE96FB" w14:textId="77777777" w:rsidR="00474A34" w:rsidRPr="00CC411B" w:rsidRDefault="00474A34" w:rsidP="00E25AFA">
            <w:pPr>
              <w:ind w:left="-113" w:right="-113"/>
              <w:jc w:val="both"/>
              <w:rPr>
                <w:sz w:val="24"/>
                <w:szCs w:val="24"/>
              </w:rPr>
            </w:pPr>
            <w:r>
              <w:rPr>
                <w:sz w:val="24"/>
                <w:szCs w:val="24"/>
              </w:rPr>
              <w:t xml:space="preserve">Тема 4. </w:t>
            </w:r>
            <w:r w:rsidRPr="00D85E2B">
              <w:rPr>
                <w:sz w:val="24"/>
                <w:szCs w:val="24"/>
              </w:rPr>
              <w:t>Статистические методы обеспечения налогового мониторинга</w:t>
            </w:r>
          </w:p>
        </w:tc>
        <w:tc>
          <w:tcPr>
            <w:tcW w:w="1975" w:type="pct"/>
          </w:tcPr>
          <w:p w14:paraId="1A230762" w14:textId="77777777" w:rsidR="00474A34" w:rsidRPr="004B46EC" w:rsidRDefault="00474A34" w:rsidP="00E25AFA">
            <w:pPr>
              <w:tabs>
                <w:tab w:val="left" w:pos="598"/>
              </w:tabs>
              <w:jc w:val="both"/>
              <w:rPr>
                <w:sz w:val="24"/>
                <w:szCs w:val="24"/>
              </w:rPr>
            </w:pPr>
            <w:r w:rsidRPr="002D49D4">
              <w:rPr>
                <w:sz w:val="24"/>
                <w:szCs w:val="24"/>
              </w:rPr>
              <w:t>Система показателей общей налоговой статистики. Статистическое наблюдение в налоговой статистике.</w:t>
            </w:r>
            <w:r>
              <w:rPr>
                <w:sz w:val="24"/>
                <w:szCs w:val="24"/>
              </w:rPr>
              <w:t xml:space="preserve"> Проведение типологической группировки субъектов Российской Федерации по объемам собираемых налогов (по видам). Использование </w:t>
            </w:r>
            <w:r>
              <w:rPr>
                <w:sz w:val="24"/>
                <w:szCs w:val="24"/>
              </w:rPr>
              <w:lastRenderedPageBreak/>
              <w:t>статистических методов анализа в современных исследованиях.</w:t>
            </w:r>
          </w:p>
        </w:tc>
        <w:tc>
          <w:tcPr>
            <w:tcW w:w="1709" w:type="pct"/>
          </w:tcPr>
          <w:p w14:paraId="4CDEF92B" w14:textId="691E5D74" w:rsidR="006416AC" w:rsidRPr="004B46EC" w:rsidRDefault="00474A34" w:rsidP="00E21C1E">
            <w:pPr>
              <w:jc w:val="both"/>
              <w:rPr>
                <w:sz w:val="24"/>
                <w:szCs w:val="24"/>
              </w:rPr>
            </w:pPr>
            <w:r w:rsidRPr="004B46EC">
              <w:rPr>
                <w:sz w:val="24"/>
                <w:szCs w:val="24"/>
              </w:rPr>
              <w:lastRenderedPageBreak/>
              <w:t xml:space="preserve">Работа с учебной и дополнительной литературой, нормативными документами, текстом лекций, </w:t>
            </w:r>
            <w:r>
              <w:rPr>
                <w:sz w:val="24"/>
                <w:szCs w:val="24"/>
              </w:rPr>
              <w:t xml:space="preserve">формами официальной статистической налоговой отчетности, аналитическими отчетами ФНС России, </w:t>
            </w:r>
            <w:r w:rsidRPr="004B46EC">
              <w:rPr>
                <w:sz w:val="24"/>
                <w:szCs w:val="24"/>
              </w:rPr>
              <w:t xml:space="preserve">СПС Консультант+, </w:t>
            </w:r>
            <w:r w:rsidRPr="004B46EC">
              <w:rPr>
                <w:sz w:val="24"/>
                <w:szCs w:val="24"/>
              </w:rPr>
              <w:lastRenderedPageBreak/>
              <w:t>подготовка по вопросам плана семинарского занятия, решение тестовых и практико-ориентированных заданий</w:t>
            </w:r>
            <w:r w:rsidR="00E21C1E">
              <w:rPr>
                <w:sz w:val="24"/>
                <w:szCs w:val="24"/>
              </w:rPr>
              <w:t xml:space="preserve">. </w:t>
            </w:r>
            <w:r w:rsidR="006416AC" w:rsidRPr="00E21C1E">
              <w:rPr>
                <w:sz w:val="24"/>
                <w:szCs w:val="24"/>
              </w:rPr>
              <w:t>Подготовка и выполнение контрольной работы</w:t>
            </w:r>
          </w:p>
        </w:tc>
      </w:tr>
      <w:tr w:rsidR="00474A34" w:rsidRPr="00A74FD4" w14:paraId="7F4BBBAC" w14:textId="77777777" w:rsidTr="00E25AFA">
        <w:tc>
          <w:tcPr>
            <w:tcW w:w="1316" w:type="pct"/>
          </w:tcPr>
          <w:p w14:paraId="0C437666" w14:textId="77777777" w:rsidR="00474A34" w:rsidRPr="00CC411B" w:rsidRDefault="00474A34" w:rsidP="00E25AFA">
            <w:pPr>
              <w:ind w:left="-113" w:right="-113"/>
              <w:jc w:val="both"/>
              <w:rPr>
                <w:sz w:val="24"/>
                <w:szCs w:val="24"/>
              </w:rPr>
            </w:pPr>
            <w:r>
              <w:rPr>
                <w:sz w:val="24"/>
                <w:szCs w:val="24"/>
              </w:rPr>
              <w:lastRenderedPageBreak/>
              <w:t xml:space="preserve">Тема 5. </w:t>
            </w:r>
            <w:r w:rsidRPr="00D85E2B">
              <w:rPr>
                <w:sz w:val="24"/>
                <w:szCs w:val="24"/>
              </w:rPr>
              <w:t>Эконометрические методы обеспечения налогового мониторинга</w:t>
            </w:r>
          </w:p>
        </w:tc>
        <w:tc>
          <w:tcPr>
            <w:tcW w:w="1975" w:type="pct"/>
          </w:tcPr>
          <w:p w14:paraId="1321E001" w14:textId="79AEABF8" w:rsidR="00474A34" w:rsidRPr="004B46EC" w:rsidRDefault="00474A34" w:rsidP="00E25AFA">
            <w:pPr>
              <w:jc w:val="both"/>
              <w:rPr>
                <w:sz w:val="28"/>
                <w:szCs w:val="28"/>
              </w:rPr>
            </w:pPr>
            <w:r w:rsidRPr="00474A34">
              <w:rPr>
                <w:sz w:val="24"/>
                <w:szCs w:val="24"/>
              </w:rPr>
              <w:t>Кластерный анализ регионов или налогоплательщиков по налоговым показателям.</w:t>
            </w:r>
            <w:r>
              <w:rPr>
                <w:sz w:val="24"/>
                <w:szCs w:val="24"/>
              </w:rPr>
              <w:t xml:space="preserve"> </w:t>
            </w:r>
            <w:r w:rsidRPr="002D49D4">
              <w:rPr>
                <w:sz w:val="24"/>
                <w:szCs w:val="24"/>
              </w:rPr>
              <w:t xml:space="preserve">Прогнозирование налоговых показателей. Исследование модели множественной регрессии на гетероскедостичность остатков. </w:t>
            </w:r>
            <w:r w:rsidRPr="00802698">
              <w:rPr>
                <w:sz w:val="24"/>
                <w:szCs w:val="24"/>
              </w:rPr>
              <w:t>Использование эконометрических методов анализа в современных исследованиях.</w:t>
            </w:r>
          </w:p>
        </w:tc>
        <w:tc>
          <w:tcPr>
            <w:tcW w:w="1709" w:type="pct"/>
          </w:tcPr>
          <w:p w14:paraId="159B3BA4" w14:textId="4C105915" w:rsidR="006416AC" w:rsidRPr="004B46EC" w:rsidRDefault="00474A34" w:rsidP="00E21C1E">
            <w:pPr>
              <w:jc w:val="both"/>
              <w:rPr>
                <w:sz w:val="24"/>
                <w:szCs w:val="24"/>
                <w:highlight w:val="green"/>
              </w:rPr>
            </w:pPr>
            <w:r w:rsidRPr="004B46EC">
              <w:rPr>
                <w:sz w:val="24"/>
                <w:szCs w:val="24"/>
              </w:rPr>
              <w:t>Работа с учебной и дополнительной литературой, нормативными документами, текстом лекций,</w:t>
            </w:r>
            <w:r>
              <w:rPr>
                <w:sz w:val="24"/>
                <w:szCs w:val="24"/>
              </w:rPr>
              <w:t xml:space="preserve"> формами официальной статистической налоговой отчетности, аналитическими отчетами ФНС России, </w:t>
            </w:r>
            <w:r w:rsidRPr="004B46EC">
              <w:rPr>
                <w:sz w:val="24"/>
                <w:szCs w:val="24"/>
              </w:rPr>
              <w:t xml:space="preserve"> СПС Консультант+, подготовка по вопросам плана семинарского занятия, решение тестовых и практико-ориентированных заданий</w:t>
            </w:r>
            <w:r w:rsidR="00E21C1E">
              <w:rPr>
                <w:sz w:val="24"/>
                <w:szCs w:val="24"/>
              </w:rPr>
              <w:t xml:space="preserve">. </w:t>
            </w:r>
            <w:r w:rsidR="006416AC" w:rsidRPr="00E21C1E">
              <w:rPr>
                <w:sz w:val="24"/>
                <w:szCs w:val="24"/>
              </w:rPr>
              <w:t>Подготовка и выполнение контрольной работы</w:t>
            </w:r>
          </w:p>
        </w:tc>
      </w:tr>
      <w:tr w:rsidR="00474A34" w:rsidRPr="00A74FD4" w14:paraId="7B8914B1" w14:textId="77777777" w:rsidTr="00E25AFA">
        <w:tc>
          <w:tcPr>
            <w:tcW w:w="1316" w:type="pct"/>
          </w:tcPr>
          <w:p w14:paraId="176B9F10" w14:textId="77777777" w:rsidR="00474A34" w:rsidRPr="00CC411B" w:rsidRDefault="00474A34" w:rsidP="00E25AFA">
            <w:pPr>
              <w:ind w:left="-113" w:right="-113"/>
              <w:jc w:val="both"/>
              <w:rPr>
                <w:sz w:val="24"/>
                <w:szCs w:val="24"/>
              </w:rPr>
            </w:pPr>
            <w:r>
              <w:rPr>
                <w:sz w:val="24"/>
                <w:szCs w:val="24"/>
              </w:rPr>
              <w:t xml:space="preserve">Тема 6. </w:t>
            </w:r>
            <w:r w:rsidRPr="00D85E2B">
              <w:rPr>
                <w:sz w:val="24"/>
                <w:szCs w:val="24"/>
              </w:rPr>
              <w:t>Специальная налоговая статистика как инструмент налогового администрирования</w:t>
            </w:r>
          </w:p>
        </w:tc>
        <w:tc>
          <w:tcPr>
            <w:tcW w:w="1975" w:type="pct"/>
          </w:tcPr>
          <w:p w14:paraId="16C1D9BE" w14:textId="77777777" w:rsidR="00474A34" w:rsidRPr="004B46EC" w:rsidRDefault="00474A34" w:rsidP="00E25AFA">
            <w:pPr>
              <w:jc w:val="both"/>
              <w:rPr>
                <w:sz w:val="24"/>
                <w:szCs w:val="24"/>
                <w:highlight w:val="yellow"/>
              </w:rPr>
            </w:pPr>
            <w:r w:rsidRPr="002D49D4">
              <w:rPr>
                <w:sz w:val="24"/>
                <w:szCs w:val="24"/>
              </w:rPr>
              <w:t>Статистика налогового декларирования. Система показателей налогового декларирования. Статистика налогового контроля.</w:t>
            </w:r>
          </w:p>
        </w:tc>
        <w:tc>
          <w:tcPr>
            <w:tcW w:w="1709" w:type="pct"/>
          </w:tcPr>
          <w:p w14:paraId="25CB18F4" w14:textId="235D18CE" w:rsidR="006416AC" w:rsidRPr="004B46EC" w:rsidRDefault="00474A34" w:rsidP="00E21C1E">
            <w:pPr>
              <w:jc w:val="both"/>
              <w:rPr>
                <w:sz w:val="24"/>
                <w:szCs w:val="24"/>
                <w:highlight w:val="green"/>
              </w:rPr>
            </w:pPr>
            <w:r w:rsidRPr="004B46EC">
              <w:rPr>
                <w:sz w:val="24"/>
                <w:szCs w:val="24"/>
              </w:rPr>
              <w:t>Работа с учебной и дополнительной литературой, нормативными документами, текстом лекций,</w:t>
            </w:r>
            <w:r>
              <w:rPr>
                <w:sz w:val="24"/>
                <w:szCs w:val="24"/>
              </w:rPr>
              <w:t xml:space="preserve"> формами официальной статистической налоговой отчетности, аналитическими отчетами ФНС России, </w:t>
            </w:r>
            <w:r w:rsidRPr="004B46EC">
              <w:rPr>
                <w:sz w:val="24"/>
                <w:szCs w:val="24"/>
              </w:rPr>
              <w:t xml:space="preserve"> СПС Консультант+, подготовка по вопросам плана семинарского занятия</w:t>
            </w:r>
            <w:r>
              <w:rPr>
                <w:sz w:val="24"/>
                <w:szCs w:val="24"/>
              </w:rPr>
              <w:t xml:space="preserve">, </w:t>
            </w:r>
            <w:r w:rsidRPr="004B46EC">
              <w:rPr>
                <w:sz w:val="24"/>
                <w:szCs w:val="24"/>
              </w:rPr>
              <w:t>решение тестовых и практико-ориентированных заданий</w:t>
            </w:r>
            <w:r w:rsidR="00E21C1E">
              <w:rPr>
                <w:sz w:val="24"/>
                <w:szCs w:val="24"/>
              </w:rPr>
              <w:t xml:space="preserve">. </w:t>
            </w:r>
            <w:r w:rsidR="006416AC" w:rsidRPr="00E21C1E">
              <w:rPr>
                <w:sz w:val="24"/>
                <w:szCs w:val="24"/>
              </w:rPr>
              <w:t>Подготовка и выполнение контрольной работы</w:t>
            </w:r>
          </w:p>
        </w:tc>
      </w:tr>
    </w:tbl>
    <w:p w14:paraId="11D15783" w14:textId="77777777" w:rsidR="00474A34" w:rsidRDefault="00474A34" w:rsidP="00F95658">
      <w:pPr>
        <w:keepNext/>
        <w:ind w:firstLine="709"/>
        <w:jc w:val="both"/>
        <w:rPr>
          <w:sz w:val="28"/>
          <w:szCs w:val="28"/>
        </w:rPr>
      </w:pPr>
    </w:p>
    <w:p w14:paraId="4B6D6340" w14:textId="77777777" w:rsidR="006E12A8" w:rsidRDefault="006E12A8" w:rsidP="00F95658">
      <w:pPr>
        <w:keepNext/>
        <w:ind w:firstLine="709"/>
        <w:jc w:val="both"/>
        <w:rPr>
          <w:b/>
          <w:sz w:val="28"/>
          <w:szCs w:val="28"/>
        </w:rPr>
      </w:pPr>
    </w:p>
    <w:p w14:paraId="3E855954" w14:textId="4C737536" w:rsidR="008E5DB9" w:rsidRDefault="008E5DB9" w:rsidP="00F95658">
      <w:pPr>
        <w:keepNext/>
        <w:ind w:firstLine="709"/>
        <w:jc w:val="both"/>
        <w:rPr>
          <w:b/>
          <w:sz w:val="28"/>
          <w:szCs w:val="28"/>
        </w:rPr>
      </w:pPr>
      <w:r w:rsidRPr="009A03B2">
        <w:rPr>
          <w:b/>
          <w:sz w:val="28"/>
          <w:szCs w:val="28"/>
        </w:rPr>
        <w:t xml:space="preserve">6.2. </w:t>
      </w:r>
      <w:r w:rsidR="00F36684" w:rsidRPr="009A03B2">
        <w:rPr>
          <w:b/>
          <w:sz w:val="28"/>
          <w:szCs w:val="28"/>
        </w:rPr>
        <w:t xml:space="preserve">Перечень вопросов, заданий, тем для подготовки к текущему контролю </w:t>
      </w:r>
    </w:p>
    <w:p w14:paraId="256F0DA8" w14:textId="1E7910F1" w:rsidR="004F2A4D" w:rsidRPr="002A3F4B" w:rsidRDefault="004F2A4D" w:rsidP="004F2A4D">
      <w:pPr>
        <w:ind w:firstLine="709"/>
        <w:jc w:val="both"/>
        <w:rPr>
          <w:b/>
          <w:color w:val="FF0000"/>
          <w:sz w:val="28"/>
          <w:szCs w:val="28"/>
        </w:rPr>
      </w:pPr>
      <w:r w:rsidRPr="002A3F4B">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w:t>
      </w:r>
      <w:r w:rsidR="00E21C1E" w:rsidRPr="00E21C1E">
        <w:rPr>
          <w:sz w:val="28"/>
          <w:szCs w:val="28"/>
        </w:rPr>
        <w:t>практико-ориентированных заданий</w:t>
      </w:r>
      <w:r w:rsidRPr="002A3F4B">
        <w:rPr>
          <w:sz w:val="28"/>
          <w:szCs w:val="28"/>
        </w:rPr>
        <w:t>; выполнение контрольной работы</w:t>
      </w:r>
      <w:r>
        <w:rPr>
          <w:sz w:val="28"/>
          <w:szCs w:val="28"/>
        </w:rPr>
        <w:t>)</w:t>
      </w:r>
      <w:r w:rsidRPr="002A3F4B">
        <w:rPr>
          <w:sz w:val="28"/>
          <w:szCs w:val="28"/>
        </w:rPr>
        <w:t>.</w:t>
      </w:r>
    </w:p>
    <w:p w14:paraId="306BB4B5" w14:textId="77777777" w:rsidR="004F2A4D" w:rsidRPr="002A3F4B" w:rsidRDefault="004F2A4D" w:rsidP="004F2A4D">
      <w:pPr>
        <w:ind w:firstLine="709"/>
        <w:jc w:val="both"/>
        <w:rPr>
          <w:sz w:val="28"/>
          <w:szCs w:val="28"/>
        </w:rPr>
      </w:pPr>
      <w:r w:rsidRPr="002A3F4B">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4F2A4D" w:rsidRPr="002A3F4B" w14:paraId="7A4152C6" w14:textId="77777777" w:rsidTr="0000460A">
        <w:tc>
          <w:tcPr>
            <w:tcW w:w="458" w:type="dxa"/>
          </w:tcPr>
          <w:p w14:paraId="2F0052F4" w14:textId="77777777" w:rsidR="004F2A4D" w:rsidRPr="002A3F4B" w:rsidRDefault="004F2A4D" w:rsidP="0000460A">
            <w:pPr>
              <w:jc w:val="center"/>
              <w:rPr>
                <w:b/>
                <w:sz w:val="24"/>
              </w:rPr>
            </w:pPr>
            <w:r w:rsidRPr="002A3F4B">
              <w:rPr>
                <w:b/>
                <w:sz w:val="24"/>
              </w:rPr>
              <w:t xml:space="preserve">№ </w:t>
            </w:r>
          </w:p>
        </w:tc>
        <w:tc>
          <w:tcPr>
            <w:tcW w:w="6171" w:type="dxa"/>
          </w:tcPr>
          <w:p w14:paraId="3A7B3441" w14:textId="77777777" w:rsidR="004F2A4D" w:rsidRPr="002A3F4B" w:rsidRDefault="004F2A4D" w:rsidP="0000460A">
            <w:pPr>
              <w:jc w:val="center"/>
              <w:rPr>
                <w:b/>
                <w:sz w:val="24"/>
              </w:rPr>
            </w:pPr>
            <w:r w:rsidRPr="002A3F4B">
              <w:rPr>
                <w:b/>
                <w:sz w:val="24"/>
              </w:rPr>
              <w:t>Вид отчетности</w:t>
            </w:r>
          </w:p>
        </w:tc>
        <w:tc>
          <w:tcPr>
            <w:tcW w:w="3473" w:type="dxa"/>
          </w:tcPr>
          <w:p w14:paraId="239084BF" w14:textId="77777777" w:rsidR="004F2A4D" w:rsidRPr="002A3F4B" w:rsidRDefault="004F2A4D" w:rsidP="0000460A">
            <w:pPr>
              <w:jc w:val="center"/>
              <w:rPr>
                <w:b/>
                <w:sz w:val="24"/>
              </w:rPr>
            </w:pPr>
            <w:r w:rsidRPr="002A3F4B">
              <w:rPr>
                <w:b/>
                <w:sz w:val="24"/>
              </w:rPr>
              <w:t>Баллы</w:t>
            </w:r>
          </w:p>
        </w:tc>
      </w:tr>
      <w:tr w:rsidR="004F2A4D" w:rsidRPr="002A3F4B" w14:paraId="416E41AF" w14:textId="77777777" w:rsidTr="0000460A">
        <w:tc>
          <w:tcPr>
            <w:tcW w:w="458" w:type="dxa"/>
          </w:tcPr>
          <w:p w14:paraId="37116965" w14:textId="77777777" w:rsidR="004F2A4D" w:rsidRPr="002A3F4B" w:rsidRDefault="004F2A4D" w:rsidP="0000460A">
            <w:pPr>
              <w:jc w:val="both"/>
              <w:rPr>
                <w:sz w:val="24"/>
              </w:rPr>
            </w:pPr>
            <w:r w:rsidRPr="002A3F4B">
              <w:rPr>
                <w:sz w:val="24"/>
              </w:rPr>
              <w:t>1.</w:t>
            </w:r>
          </w:p>
        </w:tc>
        <w:tc>
          <w:tcPr>
            <w:tcW w:w="6171" w:type="dxa"/>
          </w:tcPr>
          <w:p w14:paraId="32051E16" w14:textId="77777777" w:rsidR="004F2A4D" w:rsidRPr="002A3F4B" w:rsidRDefault="004F2A4D" w:rsidP="0000460A">
            <w:pPr>
              <w:jc w:val="both"/>
              <w:rPr>
                <w:sz w:val="24"/>
              </w:rPr>
            </w:pPr>
            <w:r w:rsidRPr="002A3F4B">
              <w:rPr>
                <w:sz w:val="24"/>
              </w:rPr>
              <w:t>Работа в модуле</w:t>
            </w:r>
          </w:p>
        </w:tc>
        <w:tc>
          <w:tcPr>
            <w:tcW w:w="3473" w:type="dxa"/>
          </w:tcPr>
          <w:p w14:paraId="095FF608" w14:textId="77777777" w:rsidR="004F2A4D" w:rsidRPr="002A3F4B" w:rsidRDefault="004F2A4D" w:rsidP="0000460A">
            <w:pPr>
              <w:jc w:val="center"/>
              <w:rPr>
                <w:sz w:val="24"/>
              </w:rPr>
            </w:pPr>
            <w:r w:rsidRPr="002A3F4B">
              <w:rPr>
                <w:sz w:val="24"/>
              </w:rPr>
              <w:t>40</w:t>
            </w:r>
          </w:p>
        </w:tc>
      </w:tr>
      <w:tr w:rsidR="004F2A4D" w:rsidRPr="002A3F4B" w14:paraId="677F476B" w14:textId="77777777" w:rsidTr="0000460A">
        <w:tc>
          <w:tcPr>
            <w:tcW w:w="458" w:type="dxa"/>
          </w:tcPr>
          <w:p w14:paraId="3DDAB9EE" w14:textId="77777777" w:rsidR="004F2A4D" w:rsidRPr="002A3F4B" w:rsidRDefault="004F2A4D" w:rsidP="0000460A">
            <w:pPr>
              <w:jc w:val="both"/>
              <w:rPr>
                <w:sz w:val="24"/>
              </w:rPr>
            </w:pPr>
            <w:r w:rsidRPr="002A3F4B">
              <w:rPr>
                <w:sz w:val="24"/>
              </w:rPr>
              <w:t>2.</w:t>
            </w:r>
          </w:p>
        </w:tc>
        <w:tc>
          <w:tcPr>
            <w:tcW w:w="6171" w:type="dxa"/>
          </w:tcPr>
          <w:p w14:paraId="0B1BB3C2" w14:textId="77777777" w:rsidR="004F2A4D" w:rsidRPr="002A3F4B" w:rsidRDefault="004F2A4D" w:rsidP="0000460A">
            <w:pPr>
              <w:jc w:val="both"/>
              <w:rPr>
                <w:sz w:val="24"/>
              </w:rPr>
            </w:pPr>
            <w:r w:rsidRPr="002A3F4B">
              <w:rPr>
                <w:sz w:val="24"/>
              </w:rPr>
              <w:t>Экзамен</w:t>
            </w:r>
          </w:p>
        </w:tc>
        <w:tc>
          <w:tcPr>
            <w:tcW w:w="3473" w:type="dxa"/>
          </w:tcPr>
          <w:p w14:paraId="40CBDA37" w14:textId="77777777" w:rsidR="004F2A4D" w:rsidRPr="002A3F4B" w:rsidRDefault="004F2A4D" w:rsidP="0000460A">
            <w:pPr>
              <w:jc w:val="center"/>
              <w:rPr>
                <w:sz w:val="24"/>
              </w:rPr>
            </w:pPr>
            <w:r w:rsidRPr="002A3F4B">
              <w:rPr>
                <w:sz w:val="24"/>
              </w:rPr>
              <w:t>60</w:t>
            </w:r>
          </w:p>
        </w:tc>
      </w:tr>
      <w:tr w:rsidR="004F2A4D" w:rsidRPr="008039F3" w14:paraId="55182556" w14:textId="77777777" w:rsidTr="0000460A">
        <w:tc>
          <w:tcPr>
            <w:tcW w:w="458" w:type="dxa"/>
          </w:tcPr>
          <w:p w14:paraId="18E3D31A" w14:textId="77777777" w:rsidR="004F2A4D" w:rsidRPr="002A3F4B" w:rsidRDefault="004F2A4D" w:rsidP="0000460A">
            <w:pPr>
              <w:jc w:val="both"/>
              <w:rPr>
                <w:sz w:val="24"/>
              </w:rPr>
            </w:pPr>
          </w:p>
        </w:tc>
        <w:tc>
          <w:tcPr>
            <w:tcW w:w="6171" w:type="dxa"/>
          </w:tcPr>
          <w:p w14:paraId="77265041" w14:textId="77777777" w:rsidR="004F2A4D" w:rsidRPr="002A3F4B" w:rsidRDefault="004F2A4D" w:rsidP="0000460A">
            <w:pPr>
              <w:jc w:val="both"/>
              <w:rPr>
                <w:sz w:val="24"/>
              </w:rPr>
            </w:pPr>
            <w:r w:rsidRPr="002A3F4B">
              <w:rPr>
                <w:sz w:val="24"/>
              </w:rPr>
              <w:t>Итого:</w:t>
            </w:r>
          </w:p>
        </w:tc>
        <w:tc>
          <w:tcPr>
            <w:tcW w:w="3473" w:type="dxa"/>
          </w:tcPr>
          <w:p w14:paraId="13E1B637" w14:textId="77777777" w:rsidR="004F2A4D" w:rsidRPr="002A3F4B" w:rsidRDefault="004F2A4D" w:rsidP="0000460A">
            <w:pPr>
              <w:jc w:val="center"/>
              <w:rPr>
                <w:sz w:val="24"/>
              </w:rPr>
            </w:pPr>
            <w:r w:rsidRPr="002A3F4B">
              <w:rPr>
                <w:sz w:val="24"/>
              </w:rPr>
              <w:t>100</w:t>
            </w:r>
          </w:p>
        </w:tc>
      </w:tr>
    </w:tbl>
    <w:p w14:paraId="1A5D276A" w14:textId="77777777" w:rsidR="004F2A4D" w:rsidRPr="008039F3" w:rsidRDefault="004F2A4D" w:rsidP="004F2A4D">
      <w:pPr>
        <w:ind w:firstLine="708"/>
        <w:jc w:val="center"/>
        <w:rPr>
          <w:b/>
          <w:sz w:val="24"/>
          <w:highlight w:val="cyan"/>
        </w:rPr>
      </w:pPr>
    </w:p>
    <w:p w14:paraId="02BDD8D1" w14:textId="77777777" w:rsidR="004F2A4D" w:rsidRPr="002A3F4B" w:rsidRDefault="004F2A4D" w:rsidP="004F2A4D">
      <w:pPr>
        <w:ind w:firstLine="708"/>
        <w:jc w:val="center"/>
        <w:rPr>
          <w:b/>
          <w:sz w:val="24"/>
        </w:rPr>
      </w:pPr>
      <w:r w:rsidRPr="002A3F4B">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4F2A4D" w:rsidRPr="002A3F4B" w14:paraId="32A24025" w14:textId="77777777" w:rsidTr="0000460A">
        <w:tc>
          <w:tcPr>
            <w:tcW w:w="458" w:type="dxa"/>
          </w:tcPr>
          <w:p w14:paraId="48336C18" w14:textId="77777777" w:rsidR="004F2A4D" w:rsidRPr="002A3F4B" w:rsidRDefault="004F2A4D" w:rsidP="0000460A">
            <w:pPr>
              <w:jc w:val="center"/>
              <w:rPr>
                <w:b/>
                <w:sz w:val="24"/>
              </w:rPr>
            </w:pPr>
            <w:r w:rsidRPr="002A3F4B">
              <w:rPr>
                <w:b/>
                <w:sz w:val="24"/>
              </w:rPr>
              <w:t>№</w:t>
            </w:r>
          </w:p>
        </w:tc>
        <w:tc>
          <w:tcPr>
            <w:tcW w:w="7906" w:type="dxa"/>
          </w:tcPr>
          <w:p w14:paraId="77C6A7F7" w14:textId="77777777" w:rsidR="004F2A4D" w:rsidRPr="002A3F4B" w:rsidRDefault="004F2A4D" w:rsidP="0000460A">
            <w:pPr>
              <w:jc w:val="center"/>
              <w:rPr>
                <w:b/>
                <w:sz w:val="24"/>
              </w:rPr>
            </w:pPr>
            <w:r w:rsidRPr="002A3F4B">
              <w:rPr>
                <w:b/>
                <w:sz w:val="24"/>
              </w:rPr>
              <w:t>Формы текущего контроля</w:t>
            </w:r>
          </w:p>
        </w:tc>
        <w:tc>
          <w:tcPr>
            <w:tcW w:w="1499" w:type="dxa"/>
          </w:tcPr>
          <w:p w14:paraId="1B269802" w14:textId="77777777" w:rsidR="004F2A4D" w:rsidRPr="002A3F4B" w:rsidRDefault="004F2A4D" w:rsidP="0000460A">
            <w:pPr>
              <w:jc w:val="center"/>
              <w:rPr>
                <w:b/>
                <w:sz w:val="24"/>
              </w:rPr>
            </w:pPr>
            <w:r w:rsidRPr="002A3F4B">
              <w:rPr>
                <w:b/>
                <w:sz w:val="24"/>
              </w:rPr>
              <w:t>Количество баллов</w:t>
            </w:r>
          </w:p>
        </w:tc>
      </w:tr>
      <w:tr w:rsidR="004F2A4D" w:rsidRPr="002A3F4B" w14:paraId="7A7A4A69" w14:textId="77777777" w:rsidTr="0000460A">
        <w:tc>
          <w:tcPr>
            <w:tcW w:w="458" w:type="dxa"/>
          </w:tcPr>
          <w:p w14:paraId="1583A6DB" w14:textId="77777777" w:rsidR="004F2A4D" w:rsidRPr="002A3F4B" w:rsidRDefault="004F2A4D" w:rsidP="0000460A">
            <w:pPr>
              <w:jc w:val="both"/>
              <w:rPr>
                <w:sz w:val="24"/>
              </w:rPr>
            </w:pPr>
            <w:r w:rsidRPr="002A3F4B">
              <w:rPr>
                <w:sz w:val="24"/>
              </w:rPr>
              <w:t>1.</w:t>
            </w:r>
          </w:p>
        </w:tc>
        <w:tc>
          <w:tcPr>
            <w:tcW w:w="7906" w:type="dxa"/>
          </w:tcPr>
          <w:p w14:paraId="76A4EA1C" w14:textId="77777777" w:rsidR="004F2A4D" w:rsidRPr="002A3F4B" w:rsidRDefault="004F2A4D" w:rsidP="0000460A">
            <w:pPr>
              <w:jc w:val="both"/>
              <w:rPr>
                <w:sz w:val="24"/>
              </w:rPr>
            </w:pPr>
            <w:r w:rsidRPr="002A3F4B">
              <w:rPr>
                <w:sz w:val="24"/>
              </w:rPr>
              <w:t xml:space="preserve">Активная работа на семинарском занятии (в том числе прохождение тестирования) </w:t>
            </w:r>
          </w:p>
        </w:tc>
        <w:tc>
          <w:tcPr>
            <w:tcW w:w="1499" w:type="dxa"/>
          </w:tcPr>
          <w:p w14:paraId="2FB62A1C" w14:textId="77777777" w:rsidR="004F2A4D" w:rsidRPr="002A3F4B" w:rsidRDefault="004F2A4D" w:rsidP="0000460A">
            <w:pPr>
              <w:jc w:val="center"/>
              <w:rPr>
                <w:sz w:val="24"/>
              </w:rPr>
            </w:pPr>
            <w:r>
              <w:rPr>
                <w:sz w:val="24"/>
              </w:rPr>
              <w:t>3</w:t>
            </w:r>
          </w:p>
        </w:tc>
      </w:tr>
      <w:tr w:rsidR="004F2A4D" w:rsidRPr="002A3F4B" w14:paraId="7BD5A637" w14:textId="77777777" w:rsidTr="0000460A">
        <w:tc>
          <w:tcPr>
            <w:tcW w:w="458" w:type="dxa"/>
          </w:tcPr>
          <w:p w14:paraId="4085A0F8" w14:textId="77777777" w:rsidR="004F2A4D" w:rsidRPr="002A3F4B" w:rsidRDefault="004F2A4D" w:rsidP="0000460A">
            <w:pPr>
              <w:jc w:val="both"/>
              <w:rPr>
                <w:sz w:val="24"/>
              </w:rPr>
            </w:pPr>
            <w:r w:rsidRPr="002A3F4B">
              <w:rPr>
                <w:sz w:val="24"/>
              </w:rPr>
              <w:t>2.</w:t>
            </w:r>
          </w:p>
        </w:tc>
        <w:tc>
          <w:tcPr>
            <w:tcW w:w="7906" w:type="dxa"/>
          </w:tcPr>
          <w:p w14:paraId="617D29A0" w14:textId="77777777" w:rsidR="004F2A4D" w:rsidRPr="002A3F4B" w:rsidRDefault="004F2A4D" w:rsidP="0000460A">
            <w:pPr>
              <w:jc w:val="both"/>
              <w:rPr>
                <w:sz w:val="24"/>
              </w:rPr>
            </w:pPr>
            <w:r>
              <w:rPr>
                <w:sz w:val="24"/>
              </w:rPr>
              <w:t>Тестирование</w:t>
            </w:r>
          </w:p>
        </w:tc>
        <w:tc>
          <w:tcPr>
            <w:tcW w:w="1499" w:type="dxa"/>
          </w:tcPr>
          <w:p w14:paraId="19B2CFAC" w14:textId="77777777" w:rsidR="004F2A4D" w:rsidRDefault="004F2A4D" w:rsidP="0000460A">
            <w:pPr>
              <w:jc w:val="center"/>
              <w:rPr>
                <w:sz w:val="24"/>
              </w:rPr>
            </w:pPr>
            <w:r>
              <w:rPr>
                <w:sz w:val="24"/>
              </w:rPr>
              <w:t>6</w:t>
            </w:r>
          </w:p>
        </w:tc>
      </w:tr>
      <w:tr w:rsidR="004F2A4D" w:rsidRPr="002A3F4B" w14:paraId="0791C654" w14:textId="77777777" w:rsidTr="0000460A">
        <w:tc>
          <w:tcPr>
            <w:tcW w:w="458" w:type="dxa"/>
          </w:tcPr>
          <w:p w14:paraId="4E5676AE" w14:textId="77777777" w:rsidR="004F2A4D" w:rsidRPr="002A3F4B" w:rsidRDefault="004F2A4D" w:rsidP="0000460A">
            <w:pPr>
              <w:jc w:val="both"/>
              <w:rPr>
                <w:sz w:val="24"/>
              </w:rPr>
            </w:pPr>
            <w:r w:rsidRPr="002A3F4B">
              <w:rPr>
                <w:sz w:val="24"/>
              </w:rPr>
              <w:t>3.</w:t>
            </w:r>
          </w:p>
        </w:tc>
        <w:tc>
          <w:tcPr>
            <w:tcW w:w="7906" w:type="dxa"/>
          </w:tcPr>
          <w:p w14:paraId="6613BDDC" w14:textId="77777777" w:rsidR="004F2A4D" w:rsidRPr="002A3F4B" w:rsidRDefault="004F2A4D" w:rsidP="0000460A">
            <w:pPr>
              <w:jc w:val="both"/>
              <w:rPr>
                <w:sz w:val="24"/>
              </w:rPr>
            </w:pPr>
            <w:r w:rsidRPr="002A3F4B">
              <w:rPr>
                <w:sz w:val="24"/>
              </w:rPr>
              <w:t>Посещение</w:t>
            </w:r>
          </w:p>
        </w:tc>
        <w:tc>
          <w:tcPr>
            <w:tcW w:w="1499" w:type="dxa"/>
          </w:tcPr>
          <w:p w14:paraId="1E679A29" w14:textId="77777777" w:rsidR="004F2A4D" w:rsidRPr="002A3F4B" w:rsidRDefault="004F2A4D" w:rsidP="0000460A">
            <w:pPr>
              <w:jc w:val="center"/>
              <w:rPr>
                <w:sz w:val="24"/>
              </w:rPr>
            </w:pPr>
            <w:r w:rsidRPr="002A3F4B">
              <w:rPr>
                <w:sz w:val="24"/>
              </w:rPr>
              <w:t>3</w:t>
            </w:r>
          </w:p>
        </w:tc>
      </w:tr>
      <w:tr w:rsidR="004F2A4D" w:rsidRPr="002A3F4B" w14:paraId="743C3146" w14:textId="77777777" w:rsidTr="0000460A">
        <w:tc>
          <w:tcPr>
            <w:tcW w:w="458" w:type="dxa"/>
          </w:tcPr>
          <w:p w14:paraId="7E72372A" w14:textId="77777777" w:rsidR="004F2A4D" w:rsidRPr="002A3F4B" w:rsidRDefault="004F2A4D" w:rsidP="0000460A">
            <w:pPr>
              <w:jc w:val="both"/>
              <w:rPr>
                <w:sz w:val="24"/>
              </w:rPr>
            </w:pPr>
            <w:r w:rsidRPr="002A3F4B">
              <w:rPr>
                <w:sz w:val="24"/>
              </w:rPr>
              <w:t>4.</w:t>
            </w:r>
          </w:p>
        </w:tc>
        <w:tc>
          <w:tcPr>
            <w:tcW w:w="7906" w:type="dxa"/>
          </w:tcPr>
          <w:p w14:paraId="7EBB3E5D" w14:textId="77777777" w:rsidR="004F2A4D" w:rsidRPr="002A3F4B" w:rsidRDefault="004F2A4D" w:rsidP="0000460A">
            <w:pPr>
              <w:jc w:val="both"/>
              <w:rPr>
                <w:sz w:val="24"/>
              </w:rPr>
            </w:pPr>
            <w:r w:rsidRPr="002A3F4B">
              <w:rPr>
                <w:sz w:val="24"/>
              </w:rPr>
              <w:t>Выполнение ситуационных задач (по перечню, предложенному преподавателем, ведущим семинары)</w:t>
            </w:r>
          </w:p>
        </w:tc>
        <w:tc>
          <w:tcPr>
            <w:tcW w:w="1499" w:type="dxa"/>
          </w:tcPr>
          <w:p w14:paraId="70547C94" w14:textId="77777777" w:rsidR="004F2A4D" w:rsidRPr="002A3F4B" w:rsidRDefault="004F2A4D" w:rsidP="0000460A">
            <w:pPr>
              <w:jc w:val="center"/>
              <w:rPr>
                <w:sz w:val="24"/>
              </w:rPr>
            </w:pPr>
            <w:r>
              <w:rPr>
                <w:sz w:val="24"/>
              </w:rPr>
              <w:t>18</w:t>
            </w:r>
          </w:p>
        </w:tc>
      </w:tr>
      <w:tr w:rsidR="004F2A4D" w:rsidRPr="002A3F4B" w14:paraId="2C838D75" w14:textId="77777777" w:rsidTr="0000460A">
        <w:tc>
          <w:tcPr>
            <w:tcW w:w="458" w:type="dxa"/>
          </w:tcPr>
          <w:p w14:paraId="443B3FD8" w14:textId="77777777" w:rsidR="004F2A4D" w:rsidRPr="002A3F4B" w:rsidRDefault="004F2A4D" w:rsidP="0000460A">
            <w:pPr>
              <w:jc w:val="both"/>
              <w:rPr>
                <w:sz w:val="24"/>
              </w:rPr>
            </w:pPr>
            <w:r>
              <w:rPr>
                <w:sz w:val="24"/>
              </w:rPr>
              <w:t>5.</w:t>
            </w:r>
          </w:p>
        </w:tc>
        <w:tc>
          <w:tcPr>
            <w:tcW w:w="7906" w:type="dxa"/>
          </w:tcPr>
          <w:p w14:paraId="300D0D39" w14:textId="77777777" w:rsidR="004F2A4D" w:rsidRPr="002A3F4B" w:rsidRDefault="004F2A4D" w:rsidP="0000460A">
            <w:pPr>
              <w:jc w:val="both"/>
              <w:rPr>
                <w:sz w:val="24"/>
              </w:rPr>
            </w:pPr>
            <w:r w:rsidRPr="002A3F4B">
              <w:rPr>
                <w:sz w:val="24"/>
              </w:rPr>
              <w:t>Выполнение и защита контрольной работы</w:t>
            </w:r>
          </w:p>
        </w:tc>
        <w:tc>
          <w:tcPr>
            <w:tcW w:w="1499" w:type="dxa"/>
          </w:tcPr>
          <w:p w14:paraId="7FC10FAE" w14:textId="77777777" w:rsidR="004F2A4D" w:rsidRPr="002A3F4B" w:rsidRDefault="004F2A4D" w:rsidP="0000460A">
            <w:pPr>
              <w:jc w:val="center"/>
              <w:rPr>
                <w:sz w:val="24"/>
              </w:rPr>
            </w:pPr>
            <w:r w:rsidRPr="002A3F4B">
              <w:rPr>
                <w:sz w:val="24"/>
              </w:rPr>
              <w:t>10</w:t>
            </w:r>
          </w:p>
        </w:tc>
      </w:tr>
      <w:tr w:rsidR="004F2A4D" w:rsidRPr="00E23B66" w14:paraId="47651620" w14:textId="77777777" w:rsidTr="0000460A">
        <w:tc>
          <w:tcPr>
            <w:tcW w:w="458" w:type="dxa"/>
          </w:tcPr>
          <w:p w14:paraId="4DD69619" w14:textId="77777777" w:rsidR="004F2A4D" w:rsidRPr="002A3F4B" w:rsidRDefault="004F2A4D" w:rsidP="0000460A">
            <w:pPr>
              <w:jc w:val="both"/>
              <w:rPr>
                <w:sz w:val="24"/>
              </w:rPr>
            </w:pPr>
          </w:p>
        </w:tc>
        <w:tc>
          <w:tcPr>
            <w:tcW w:w="7906" w:type="dxa"/>
          </w:tcPr>
          <w:p w14:paraId="3C4919B2" w14:textId="77777777" w:rsidR="004F2A4D" w:rsidRPr="002A3F4B" w:rsidRDefault="004F2A4D" w:rsidP="0000460A">
            <w:pPr>
              <w:jc w:val="both"/>
              <w:rPr>
                <w:sz w:val="24"/>
              </w:rPr>
            </w:pPr>
            <w:r w:rsidRPr="002A3F4B">
              <w:rPr>
                <w:sz w:val="24"/>
              </w:rPr>
              <w:t>Итого</w:t>
            </w:r>
          </w:p>
        </w:tc>
        <w:tc>
          <w:tcPr>
            <w:tcW w:w="1499" w:type="dxa"/>
          </w:tcPr>
          <w:p w14:paraId="5B6B889F" w14:textId="77777777" w:rsidR="004F2A4D" w:rsidRPr="00E23B66" w:rsidRDefault="004F2A4D" w:rsidP="0000460A">
            <w:pPr>
              <w:jc w:val="center"/>
              <w:rPr>
                <w:sz w:val="24"/>
              </w:rPr>
            </w:pPr>
            <w:r w:rsidRPr="002A3F4B">
              <w:rPr>
                <w:sz w:val="24"/>
              </w:rPr>
              <w:t>40</w:t>
            </w:r>
          </w:p>
        </w:tc>
      </w:tr>
    </w:tbl>
    <w:p w14:paraId="0C0EA5B7" w14:textId="77777777" w:rsidR="004F2A4D" w:rsidRPr="008039F3" w:rsidRDefault="004F2A4D" w:rsidP="004F2A4D">
      <w:pPr>
        <w:spacing w:line="360" w:lineRule="auto"/>
        <w:jc w:val="center"/>
        <w:rPr>
          <w:b/>
          <w:bCs/>
          <w:color w:val="FF0000"/>
          <w:sz w:val="28"/>
          <w:szCs w:val="28"/>
        </w:rPr>
      </w:pPr>
    </w:p>
    <w:p w14:paraId="28F81A06" w14:textId="7AB3AA86" w:rsidR="004F2A4D" w:rsidRDefault="004F2A4D" w:rsidP="004F2A4D">
      <w:pPr>
        <w:tabs>
          <w:tab w:val="left" w:pos="540"/>
        </w:tabs>
        <w:ind w:firstLine="709"/>
        <w:contextualSpacing/>
        <w:jc w:val="both"/>
        <w:rPr>
          <w:sz w:val="28"/>
          <w:szCs w:val="28"/>
        </w:rPr>
      </w:pPr>
      <w:r w:rsidRPr="00A24CE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29ABFA41" w14:textId="77777777" w:rsidR="004F2A4D" w:rsidRPr="009A03B2" w:rsidRDefault="004F2A4D" w:rsidP="00F95658">
      <w:pPr>
        <w:keepNext/>
        <w:ind w:firstLine="709"/>
        <w:jc w:val="both"/>
        <w:rPr>
          <w:b/>
          <w:sz w:val="28"/>
          <w:szCs w:val="28"/>
        </w:rPr>
      </w:pPr>
    </w:p>
    <w:p w14:paraId="5971F691" w14:textId="77AAC596" w:rsidR="00907B69" w:rsidRPr="009A03B2" w:rsidRDefault="00644476" w:rsidP="00907B69">
      <w:pPr>
        <w:spacing w:line="360" w:lineRule="auto"/>
        <w:jc w:val="both"/>
        <w:rPr>
          <w:b/>
          <w:sz w:val="28"/>
          <w:szCs w:val="28"/>
        </w:rPr>
      </w:pPr>
      <w:r w:rsidRPr="009A03B2">
        <w:rPr>
          <w:b/>
          <w:sz w:val="28"/>
          <w:szCs w:val="28"/>
        </w:rPr>
        <w:t xml:space="preserve">                           </w:t>
      </w:r>
      <w:r w:rsidR="00907B69" w:rsidRPr="009A03B2">
        <w:rPr>
          <w:b/>
          <w:sz w:val="28"/>
          <w:szCs w:val="28"/>
        </w:rPr>
        <w:t>Примеры практико-ориентированных заданий</w:t>
      </w:r>
    </w:p>
    <w:p w14:paraId="067E7ABE" w14:textId="0BC56A76" w:rsidR="009A03B2" w:rsidRPr="00FE6701" w:rsidRDefault="009A03B2" w:rsidP="009A03B2">
      <w:pPr>
        <w:tabs>
          <w:tab w:val="left" w:pos="540"/>
        </w:tabs>
        <w:ind w:firstLine="709"/>
        <w:contextualSpacing/>
        <w:jc w:val="both"/>
        <w:rPr>
          <w:sz w:val="28"/>
          <w:szCs w:val="28"/>
        </w:rPr>
      </w:pPr>
      <w:r w:rsidRPr="008D54E4">
        <w:rPr>
          <w:b/>
          <w:bCs/>
          <w:sz w:val="28"/>
          <w:szCs w:val="28"/>
        </w:rPr>
        <w:t>Задача 1.</w:t>
      </w:r>
      <w:r>
        <w:rPr>
          <w:sz w:val="28"/>
          <w:szCs w:val="28"/>
        </w:rPr>
        <w:t xml:space="preserve"> </w:t>
      </w:r>
      <w:r w:rsidRPr="00FE6701">
        <w:rPr>
          <w:sz w:val="28"/>
          <w:szCs w:val="28"/>
        </w:rPr>
        <w:t>Имеются данные об объемах подакцизного топлива и ставках акциза на эти виды топлива по дан</w:t>
      </w:r>
      <w:r>
        <w:rPr>
          <w:sz w:val="28"/>
          <w:szCs w:val="28"/>
        </w:rPr>
        <w:t>ным 20</w:t>
      </w:r>
      <w:r w:rsidR="00034843">
        <w:rPr>
          <w:sz w:val="28"/>
          <w:szCs w:val="28"/>
        </w:rPr>
        <w:t>23</w:t>
      </w:r>
      <w:r>
        <w:rPr>
          <w:sz w:val="28"/>
          <w:szCs w:val="28"/>
        </w:rPr>
        <w:t xml:space="preserve"> и 202</w:t>
      </w:r>
      <w:r w:rsidR="00034843">
        <w:rPr>
          <w:sz w:val="28"/>
          <w:szCs w:val="28"/>
        </w:rPr>
        <w:t>4</w:t>
      </w:r>
      <w:r>
        <w:rPr>
          <w:sz w:val="28"/>
          <w:szCs w:val="28"/>
        </w:rPr>
        <w:t xml:space="preserve"> года (таблица</w:t>
      </w:r>
      <w:r w:rsidRPr="00FE6701">
        <w:rPr>
          <w:sz w:val="28"/>
          <w:szCs w:val="28"/>
        </w:rPr>
        <w:t>).</w:t>
      </w:r>
    </w:p>
    <w:p w14:paraId="3D376DF1" w14:textId="77777777" w:rsidR="009A03B2" w:rsidRPr="00FE6701" w:rsidRDefault="009A03B2" w:rsidP="009A03B2">
      <w:pPr>
        <w:tabs>
          <w:tab w:val="left" w:pos="540"/>
        </w:tabs>
        <w:ind w:firstLine="709"/>
        <w:contextualSpacing/>
        <w:jc w:val="both"/>
        <w:rPr>
          <w:sz w:val="28"/>
          <w:szCs w:val="28"/>
        </w:rPr>
      </w:pPr>
      <w:r>
        <w:rPr>
          <w:sz w:val="28"/>
          <w:szCs w:val="28"/>
        </w:rPr>
        <w:t xml:space="preserve">Таблица </w:t>
      </w:r>
      <w:r w:rsidRPr="00FE6701">
        <w:rPr>
          <w:sz w:val="28"/>
          <w:szCs w:val="28"/>
        </w:rPr>
        <w:t>– Исходные данные для выполнения индексного анализа акцизного налогообложения</w:t>
      </w:r>
    </w:p>
    <w:tbl>
      <w:tblPr>
        <w:tblW w:w="10200" w:type="dxa"/>
        <w:tblInd w:w="2" w:type="dxa"/>
        <w:tblLook w:val="00A0" w:firstRow="1" w:lastRow="0" w:firstColumn="1" w:lastColumn="0" w:noHBand="0" w:noVBand="0"/>
      </w:tblPr>
      <w:tblGrid>
        <w:gridCol w:w="3821"/>
        <w:gridCol w:w="1985"/>
        <w:gridCol w:w="1275"/>
        <w:gridCol w:w="1798"/>
        <w:gridCol w:w="1321"/>
      </w:tblGrid>
      <w:tr w:rsidR="009A03B2" w:rsidRPr="00FE6701" w14:paraId="45AE28A6" w14:textId="77777777" w:rsidTr="009A03B2">
        <w:trPr>
          <w:trHeight w:val="300"/>
        </w:trPr>
        <w:tc>
          <w:tcPr>
            <w:tcW w:w="3821" w:type="dxa"/>
            <w:vMerge w:val="restart"/>
            <w:tcBorders>
              <w:top w:val="single" w:sz="4" w:space="0" w:color="auto"/>
              <w:left w:val="single" w:sz="4" w:space="0" w:color="auto"/>
              <w:bottom w:val="single" w:sz="4" w:space="0" w:color="auto"/>
              <w:right w:val="single" w:sz="4" w:space="0" w:color="auto"/>
            </w:tcBorders>
            <w:noWrap/>
            <w:vAlign w:val="center"/>
            <w:hideMark/>
          </w:tcPr>
          <w:p w14:paraId="128182C2"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Вид топлива</w:t>
            </w:r>
          </w:p>
        </w:tc>
        <w:tc>
          <w:tcPr>
            <w:tcW w:w="3260" w:type="dxa"/>
            <w:gridSpan w:val="2"/>
            <w:tcBorders>
              <w:top w:val="single" w:sz="4" w:space="0" w:color="auto"/>
              <w:left w:val="nil"/>
              <w:bottom w:val="single" w:sz="4" w:space="0" w:color="auto"/>
              <w:right w:val="single" w:sz="4" w:space="0" w:color="auto"/>
            </w:tcBorders>
            <w:noWrap/>
            <w:vAlign w:val="bottom"/>
            <w:hideMark/>
          </w:tcPr>
          <w:p w14:paraId="0D81F58A" w14:textId="0E5BAE54" w:rsidR="009A03B2" w:rsidRPr="00E51A22" w:rsidRDefault="009A03B2" w:rsidP="00034843">
            <w:pPr>
              <w:pStyle w:val="af5"/>
              <w:jc w:val="center"/>
              <w:rPr>
                <w:rFonts w:ascii="Times New Roman" w:hAnsi="Times New Roman" w:cs="Times New Roman"/>
                <w:sz w:val="24"/>
                <w:szCs w:val="24"/>
              </w:rPr>
            </w:pPr>
            <w:r w:rsidRPr="00E51A22">
              <w:rPr>
                <w:rFonts w:ascii="Times New Roman" w:hAnsi="Times New Roman" w:cs="Times New Roman"/>
                <w:sz w:val="24"/>
                <w:szCs w:val="24"/>
              </w:rPr>
              <w:t>20</w:t>
            </w:r>
            <w:r w:rsidR="00034843">
              <w:rPr>
                <w:rFonts w:ascii="Times New Roman" w:hAnsi="Times New Roman" w:cs="Times New Roman"/>
                <w:sz w:val="24"/>
                <w:szCs w:val="24"/>
              </w:rPr>
              <w:t>23</w:t>
            </w:r>
            <w:r w:rsidRPr="00E51A22">
              <w:rPr>
                <w:rFonts w:ascii="Times New Roman" w:hAnsi="Times New Roman" w:cs="Times New Roman"/>
                <w:sz w:val="24"/>
                <w:szCs w:val="24"/>
              </w:rPr>
              <w:t xml:space="preserve"> год</w:t>
            </w:r>
          </w:p>
        </w:tc>
        <w:tc>
          <w:tcPr>
            <w:tcW w:w="3119" w:type="dxa"/>
            <w:gridSpan w:val="2"/>
            <w:tcBorders>
              <w:top w:val="single" w:sz="4" w:space="0" w:color="auto"/>
              <w:left w:val="nil"/>
              <w:bottom w:val="single" w:sz="4" w:space="0" w:color="auto"/>
              <w:right w:val="single" w:sz="4" w:space="0" w:color="auto"/>
            </w:tcBorders>
            <w:noWrap/>
            <w:vAlign w:val="bottom"/>
            <w:hideMark/>
          </w:tcPr>
          <w:p w14:paraId="4DB5774A" w14:textId="7D92AEF5" w:rsidR="009A03B2" w:rsidRPr="00E51A22" w:rsidRDefault="009A03B2" w:rsidP="00034843">
            <w:pPr>
              <w:pStyle w:val="af5"/>
              <w:jc w:val="center"/>
              <w:rPr>
                <w:rFonts w:ascii="Times New Roman" w:hAnsi="Times New Roman" w:cs="Times New Roman"/>
                <w:sz w:val="24"/>
                <w:szCs w:val="24"/>
              </w:rPr>
            </w:pPr>
            <w:r w:rsidRPr="00E51A22">
              <w:rPr>
                <w:rFonts w:ascii="Times New Roman" w:hAnsi="Times New Roman" w:cs="Times New Roman"/>
                <w:sz w:val="24"/>
                <w:szCs w:val="24"/>
              </w:rPr>
              <w:t>202</w:t>
            </w:r>
            <w:r w:rsidR="00034843">
              <w:rPr>
                <w:rFonts w:ascii="Times New Roman" w:hAnsi="Times New Roman" w:cs="Times New Roman"/>
                <w:sz w:val="24"/>
                <w:szCs w:val="24"/>
              </w:rPr>
              <w:t>4</w:t>
            </w:r>
            <w:r w:rsidRPr="00E51A22">
              <w:rPr>
                <w:rFonts w:ascii="Times New Roman" w:hAnsi="Times New Roman" w:cs="Times New Roman"/>
                <w:sz w:val="24"/>
                <w:szCs w:val="24"/>
              </w:rPr>
              <w:t xml:space="preserve"> год</w:t>
            </w:r>
          </w:p>
        </w:tc>
      </w:tr>
      <w:tr w:rsidR="009A03B2" w:rsidRPr="00FE6701" w14:paraId="6A2B96B8" w14:textId="77777777" w:rsidTr="009A03B2">
        <w:trPr>
          <w:trHeight w:val="300"/>
        </w:trPr>
        <w:tc>
          <w:tcPr>
            <w:tcW w:w="3821" w:type="dxa"/>
            <w:vMerge/>
            <w:tcBorders>
              <w:top w:val="single" w:sz="4" w:space="0" w:color="auto"/>
              <w:left w:val="single" w:sz="4" w:space="0" w:color="auto"/>
              <w:bottom w:val="single" w:sz="4" w:space="0" w:color="auto"/>
              <w:right w:val="single" w:sz="4" w:space="0" w:color="auto"/>
            </w:tcBorders>
            <w:vAlign w:val="center"/>
            <w:hideMark/>
          </w:tcPr>
          <w:p w14:paraId="455A4F2E" w14:textId="77777777" w:rsidR="009A03B2" w:rsidRPr="00E51A22" w:rsidRDefault="009A03B2" w:rsidP="006D3AAE">
            <w:pPr>
              <w:rPr>
                <w:sz w:val="24"/>
                <w:szCs w:val="24"/>
              </w:rPr>
            </w:pPr>
          </w:p>
        </w:tc>
        <w:tc>
          <w:tcPr>
            <w:tcW w:w="1985" w:type="dxa"/>
            <w:tcBorders>
              <w:top w:val="nil"/>
              <w:left w:val="nil"/>
              <w:bottom w:val="single" w:sz="4" w:space="0" w:color="auto"/>
              <w:right w:val="single" w:sz="4" w:space="0" w:color="auto"/>
            </w:tcBorders>
            <w:noWrap/>
            <w:vAlign w:val="bottom"/>
            <w:hideMark/>
          </w:tcPr>
          <w:p w14:paraId="349C809D"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Объем подакцизной продукции, тонн</w:t>
            </w:r>
          </w:p>
        </w:tc>
        <w:tc>
          <w:tcPr>
            <w:tcW w:w="1275" w:type="dxa"/>
            <w:tcBorders>
              <w:top w:val="nil"/>
              <w:left w:val="nil"/>
              <w:bottom w:val="single" w:sz="4" w:space="0" w:color="auto"/>
              <w:right w:val="single" w:sz="4" w:space="0" w:color="auto"/>
            </w:tcBorders>
            <w:noWrap/>
            <w:vAlign w:val="bottom"/>
            <w:hideMark/>
          </w:tcPr>
          <w:p w14:paraId="72FEC5E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Ставка акциза за 1 тонну, тыс. руб.</w:t>
            </w:r>
          </w:p>
        </w:tc>
        <w:tc>
          <w:tcPr>
            <w:tcW w:w="1798" w:type="dxa"/>
            <w:tcBorders>
              <w:top w:val="nil"/>
              <w:left w:val="nil"/>
              <w:bottom w:val="single" w:sz="4" w:space="0" w:color="auto"/>
              <w:right w:val="single" w:sz="4" w:space="0" w:color="auto"/>
            </w:tcBorders>
            <w:noWrap/>
            <w:vAlign w:val="bottom"/>
            <w:hideMark/>
          </w:tcPr>
          <w:p w14:paraId="32FAF19B"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Объем подакцизной продукции, тонн</w:t>
            </w:r>
          </w:p>
        </w:tc>
        <w:tc>
          <w:tcPr>
            <w:tcW w:w="1321" w:type="dxa"/>
            <w:tcBorders>
              <w:top w:val="nil"/>
              <w:left w:val="nil"/>
              <w:bottom w:val="single" w:sz="4" w:space="0" w:color="auto"/>
              <w:right w:val="single" w:sz="4" w:space="0" w:color="auto"/>
            </w:tcBorders>
            <w:noWrap/>
            <w:vAlign w:val="bottom"/>
            <w:hideMark/>
          </w:tcPr>
          <w:p w14:paraId="60139442"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Ставка акциза за 1 тонну, тыс. руб.</w:t>
            </w:r>
          </w:p>
        </w:tc>
      </w:tr>
      <w:tr w:rsidR="009A03B2" w:rsidRPr="00FE6701" w14:paraId="73055AA3" w14:textId="77777777" w:rsidTr="009A03B2">
        <w:trPr>
          <w:trHeight w:val="300"/>
        </w:trPr>
        <w:tc>
          <w:tcPr>
            <w:tcW w:w="3821" w:type="dxa"/>
            <w:vMerge/>
            <w:tcBorders>
              <w:top w:val="single" w:sz="4" w:space="0" w:color="auto"/>
              <w:left w:val="single" w:sz="4" w:space="0" w:color="auto"/>
              <w:bottom w:val="single" w:sz="4" w:space="0" w:color="auto"/>
              <w:right w:val="single" w:sz="4" w:space="0" w:color="auto"/>
            </w:tcBorders>
            <w:vAlign w:val="center"/>
            <w:hideMark/>
          </w:tcPr>
          <w:p w14:paraId="2541FC85" w14:textId="77777777" w:rsidR="009A03B2" w:rsidRPr="00E51A22" w:rsidRDefault="009A03B2" w:rsidP="006D3AAE">
            <w:pPr>
              <w:rPr>
                <w:sz w:val="24"/>
                <w:szCs w:val="24"/>
              </w:rPr>
            </w:pPr>
          </w:p>
        </w:tc>
        <w:tc>
          <w:tcPr>
            <w:tcW w:w="1985" w:type="dxa"/>
            <w:tcBorders>
              <w:top w:val="nil"/>
              <w:left w:val="nil"/>
              <w:bottom w:val="single" w:sz="4" w:space="0" w:color="auto"/>
              <w:right w:val="single" w:sz="4" w:space="0" w:color="auto"/>
            </w:tcBorders>
            <w:noWrap/>
            <w:vAlign w:val="bottom"/>
            <w:hideMark/>
          </w:tcPr>
          <w:p w14:paraId="6F812E77"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q0</w:t>
            </w:r>
          </w:p>
        </w:tc>
        <w:tc>
          <w:tcPr>
            <w:tcW w:w="1275" w:type="dxa"/>
            <w:tcBorders>
              <w:top w:val="nil"/>
              <w:left w:val="nil"/>
              <w:bottom w:val="single" w:sz="4" w:space="0" w:color="auto"/>
              <w:right w:val="single" w:sz="4" w:space="0" w:color="auto"/>
            </w:tcBorders>
            <w:noWrap/>
            <w:vAlign w:val="bottom"/>
            <w:hideMark/>
          </w:tcPr>
          <w:p w14:paraId="49E07541"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a0</w:t>
            </w:r>
          </w:p>
        </w:tc>
        <w:tc>
          <w:tcPr>
            <w:tcW w:w="1798" w:type="dxa"/>
            <w:tcBorders>
              <w:top w:val="nil"/>
              <w:left w:val="nil"/>
              <w:bottom w:val="single" w:sz="4" w:space="0" w:color="auto"/>
              <w:right w:val="single" w:sz="4" w:space="0" w:color="auto"/>
            </w:tcBorders>
            <w:noWrap/>
            <w:vAlign w:val="bottom"/>
            <w:hideMark/>
          </w:tcPr>
          <w:p w14:paraId="42FF195A"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q1</w:t>
            </w:r>
          </w:p>
        </w:tc>
        <w:tc>
          <w:tcPr>
            <w:tcW w:w="1321" w:type="dxa"/>
            <w:tcBorders>
              <w:top w:val="nil"/>
              <w:left w:val="nil"/>
              <w:bottom w:val="single" w:sz="4" w:space="0" w:color="auto"/>
              <w:right w:val="single" w:sz="4" w:space="0" w:color="auto"/>
            </w:tcBorders>
            <w:noWrap/>
            <w:vAlign w:val="bottom"/>
            <w:hideMark/>
          </w:tcPr>
          <w:p w14:paraId="4F7C6A43"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a1</w:t>
            </w:r>
          </w:p>
        </w:tc>
      </w:tr>
      <w:tr w:rsidR="009A03B2" w:rsidRPr="00FE6701" w14:paraId="5A569EBB"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2F73184D"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Моторные масла для дизельных и (или) карбюраторных (инжекторных) двигателей</w:t>
            </w:r>
          </w:p>
        </w:tc>
        <w:tc>
          <w:tcPr>
            <w:tcW w:w="1985" w:type="dxa"/>
            <w:tcBorders>
              <w:top w:val="nil"/>
              <w:left w:val="nil"/>
              <w:bottom w:val="single" w:sz="4" w:space="0" w:color="auto"/>
              <w:right w:val="single" w:sz="4" w:space="0" w:color="auto"/>
            </w:tcBorders>
            <w:noWrap/>
            <w:vAlign w:val="bottom"/>
            <w:hideMark/>
          </w:tcPr>
          <w:p w14:paraId="6D7809D4"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432 958</w:t>
            </w:r>
          </w:p>
        </w:tc>
        <w:tc>
          <w:tcPr>
            <w:tcW w:w="1275" w:type="dxa"/>
            <w:tcBorders>
              <w:top w:val="nil"/>
              <w:left w:val="nil"/>
              <w:bottom w:val="single" w:sz="4" w:space="0" w:color="auto"/>
              <w:right w:val="single" w:sz="4" w:space="0" w:color="auto"/>
            </w:tcBorders>
            <w:noWrap/>
            <w:vAlign w:val="bottom"/>
            <w:hideMark/>
          </w:tcPr>
          <w:p w14:paraId="311DEB46"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7,4</w:t>
            </w:r>
          </w:p>
        </w:tc>
        <w:tc>
          <w:tcPr>
            <w:tcW w:w="1798" w:type="dxa"/>
            <w:tcBorders>
              <w:top w:val="nil"/>
              <w:left w:val="nil"/>
              <w:bottom w:val="single" w:sz="4" w:space="0" w:color="auto"/>
              <w:right w:val="single" w:sz="4" w:space="0" w:color="auto"/>
            </w:tcBorders>
            <w:noWrap/>
            <w:vAlign w:val="bottom"/>
            <w:hideMark/>
          </w:tcPr>
          <w:p w14:paraId="63D7AD93"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394 834</w:t>
            </w:r>
          </w:p>
        </w:tc>
        <w:tc>
          <w:tcPr>
            <w:tcW w:w="1321" w:type="dxa"/>
            <w:tcBorders>
              <w:top w:val="nil"/>
              <w:left w:val="nil"/>
              <w:bottom w:val="single" w:sz="4" w:space="0" w:color="auto"/>
              <w:right w:val="single" w:sz="4" w:space="0" w:color="auto"/>
            </w:tcBorders>
            <w:noWrap/>
            <w:vAlign w:val="bottom"/>
            <w:hideMark/>
          </w:tcPr>
          <w:p w14:paraId="642AD5BD"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8,2</w:t>
            </w:r>
          </w:p>
        </w:tc>
      </w:tr>
      <w:tr w:rsidR="009A03B2" w:rsidRPr="00FE6701" w14:paraId="69637D45" w14:textId="77777777" w:rsidTr="009A03B2">
        <w:trPr>
          <w:trHeight w:val="738"/>
        </w:trPr>
        <w:tc>
          <w:tcPr>
            <w:tcW w:w="3821" w:type="dxa"/>
            <w:tcBorders>
              <w:top w:val="nil"/>
              <w:left w:val="single" w:sz="4" w:space="0" w:color="auto"/>
              <w:bottom w:val="single" w:sz="4" w:space="0" w:color="auto"/>
              <w:right w:val="single" w:sz="4" w:space="0" w:color="auto"/>
            </w:tcBorders>
            <w:noWrap/>
            <w:vAlign w:val="bottom"/>
            <w:hideMark/>
          </w:tcPr>
          <w:p w14:paraId="48145B6D"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автомобильный бензин не соответствующий классу 3 или классу 4, или классу 5 или классу 5</w:t>
            </w:r>
          </w:p>
        </w:tc>
        <w:tc>
          <w:tcPr>
            <w:tcW w:w="1985" w:type="dxa"/>
            <w:tcBorders>
              <w:top w:val="nil"/>
              <w:left w:val="nil"/>
              <w:bottom w:val="single" w:sz="4" w:space="0" w:color="auto"/>
              <w:right w:val="single" w:sz="4" w:space="0" w:color="auto"/>
            </w:tcBorders>
            <w:noWrap/>
            <w:vAlign w:val="bottom"/>
            <w:hideMark/>
          </w:tcPr>
          <w:p w14:paraId="5004493A"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175 951</w:t>
            </w:r>
          </w:p>
        </w:tc>
        <w:tc>
          <w:tcPr>
            <w:tcW w:w="1275" w:type="dxa"/>
            <w:tcBorders>
              <w:top w:val="nil"/>
              <w:left w:val="nil"/>
              <w:bottom w:val="single" w:sz="4" w:space="0" w:color="auto"/>
              <w:right w:val="single" w:sz="4" w:space="0" w:color="auto"/>
            </w:tcBorders>
            <w:noWrap/>
            <w:vAlign w:val="bottom"/>
            <w:hideMark/>
          </w:tcPr>
          <w:p w14:paraId="4F7A0DBC"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8,4</w:t>
            </w:r>
          </w:p>
        </w:tc>
        <w:tc>
          <w:tcPr>
            <w:tcW w:w="1798" w:type="dxa"/>
            <w:tcBorders>
              <w:top w:val="nil"/>
              <w:left w:val="nil"/>
              <w:bottom w:val="single" w:sz="4" w:space="0" w:color="auto"/>
              <w:right w:val="single" w:sz="4" w:space="0" w:color="auto"/>
            </w:tcBorders>
            <w:noWrap/>
            <w:vAlign w:val="bottom"/>
            <w:hideMark/>
          </w:tcPr>
          <w:p w14:paraId="186DD312"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1 101</w:t>
            </w:r>
          </w:p>
        </w:tc>
        <w:tc>
          <w:tcPr>
            <w:tcW w:w="1321" w:type="dxa"/>
            <w:tcBorders>
              <w:top w:val="nil"/>
              <w:left w:val="nil"/>
              <w:bottom w:val="single" w:sz="4" w:space="0" w:color="auto"/>
              <w:right w:val="single" w:sz="4" w:space="0" w:color="auto"/>
            </w:tcBorders>
            <w:noWrap/>
            <w:vAlign w:val="bottom"/>
            <w:hideMark/>
          </w:tcPr>
          <w:p w14:paraId="484710FC"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11,1</w:t>
            </w:r>
          </w:p>
        </w:tc>
      </w:tr>
      <w:tr w:rsidR="009A03B2" w:rsidRPr="00FE6701" w14:paraId="650747A8"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28C9A539"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автомобильный бензин класса 3</w:t>
            </w:r>
          </w:p>
        </w:tc>
        <w:tc>
          <w:tcPr>
            <w:tcW w:w="1985" w:type="dxa"/>
            <w:tcBorders>
              <w:top w:val="nil"/>
              <w:left w:val="nil"/>
              <w:bottom w:val="single" w:sz="4" w:space="0" w:color="auto"/>
              <w:right w:val="single" w:sz="4" w:space="0" w:color="auto"/>
            </w:tcBorders>
            <w:noWrap/>
            <w:vAlign w:val="bottom"/>
            <w:hideMark/>
          </w:tcPr>
          <w:p w14:paraId="5AD4376C"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4 824 826</w:t>
            </w:r>
          </w:p>
        </w:tc>
        <w:tc>
          <w:tcPr>
            <w:tcW w:w="1275" w:type="dxa"/>
            <w:tcBorders>
              <w:top w:val="nil"/>
              <w:left w:val="nil"/>
              <w:bottom w:val="single" w:sz="4" w:space="0" w:color="auto"/>
              <w:right w:val="single" w:sz="4" w:space="0" w:color="auto"/>
            </w:tcBorders>
            <w:noWrap/>
            <w:vAlign w:val="bottom"/>
            <w:hideMark/>
          </w:tcPr>
          <w:p w14:paraId="1A5F2186"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9,5</w:t>
            </w:r>
          </w:p>
        </w:tc>
        <w:tc>
          <w:tcPr>
            <w:tcW w:w="1798" w:type="dxa"/>
            <w:tcBorders>
              <w:top w:val="nil"/>
              <w:left w:val="nil"/>
              <w:bottom w:val="single" w:sz="4" w:space="0" w:color="auto"/>
              <w:right w:val="single" w:sz="4" w:space="0" w:color="auto"/>
            </w:tcBorders>
            <w:noWrap/>
            <w:vAlign w:val="bottom"/>
            <w:hideMark/>
          </w:tcPr>
          <w:p w14:paraId="4E95CBC0"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2 949 577</w:t>
            </w:r>
          </w:p>
        </w:tc>
        <w:tc>
          <w:tcPr>
            <w:tcW w:w="1321" w:type="dxa"/>
            <w:tcBorders>
              <w:top w:val="nil"/>
              <w:left w:val="nil"/>
              <w:bottom w:val="single" w:sz="4" w:space="0" w:color="auto"/>
              <w:right w:val="single" w:sz="4" w:space="0" w:color="auto"/>
            </w:tcBorders>
            <w:noWrap/>
            <w:vAlign w:val="bottom"/>
            <w:hideMark/>
          </w:tcPr>
          <w:p w14:paraId="63B655D2"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10,6</w:t>
            </w:r>
          </w:p>
        </w:tc>
      </w:tr>
      <w:tr w:rsidR="009A03B2" w:rsidRPr="00FE6701" w14:paraId="7B6C80C9"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6354E739"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автомобильный бензин класса 4</w:t>
            </w:r>
          </w:p>
        </w:tc>
        <w:tc>
          <w:tcPr>
            <w:tcW w:w="1985" w:type="dxa"/>
            <w:tcBorders>
              <w:top w:val="nil"/>
              <w:left w:val="nil"/>
              <w:bottom w:val="single" w:sz="4" w:space="0" w:color="auto"/>
              <w:right w:val="single" w:sz="4" w:space="0" w:color="auto"/>
            </w:tcBorders>
            <w:noWrap/>
            <w:vAlign w:val="bottom"/>
            <w:hideMark/>
          </w:tcPr>
          <w:p w14:paraId="4B3764D3"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6 118 223</w:t>
            </w:r>
          </w:p>
        </w:tc>
        <w:tc>
          <w:tcPr>
            <w:tcW w:w="1275" w:type="dxa"/>
            <w:tcBorders>
              <w:top w:val="nil"/>
              <w:left w:val="nil"/>
              <w:bottom w:val="single" w:sz="4" w:space="0" w:color="auto"/>
              <w:right w:val="single" w:sz="4" w:space="0" w:color="auto"/>
            </w:tcBorders>
            <w:noWrap/>
            <w:vAlign w:val="bottom"/>
            <w:hideMark/>
          </w:tcPr>
          <w:p w14:paraId="2723DACE"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8,4</w:t>
            </w:r>
          </w:p>
        </w:tc>
        <w:tc>
          <w:tcPr>
            <w:tcW w:w="1798" w:type="dxa"/>
            <w:tcBorders>
              <w:top w:val="nil"/>
              <w:left w:val="nil"/>
              <w:bottom w:val="single" w:sz="4" w:space="0" w:color="auto"/>
              <w:right w:val="single" w:sz="4" w:space="0" w:color="auto"/>
            </w:tcBorders>
            <w:noWrap/>
            <w:vAlign w:val="bottom"/>
            <w:hideMark/>
          </w:tcPr>
          <w:p w14:paraId="258DD6BF"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3 189 091</w:t>
            </w:r>
          </w:p>
        </w:tc>
        <w:tc>
          <w:tcPr>
            <w:tcW w:w="1321" w:type="dxa"/>
            <w:tcBorders>
              <w:top w:val="nil"/>
              <w:left w:val="nil"/>
              <w:bottom w:val="single" w:sz="4" w:space="0" w:color="auto"/>
              <w:right w:val="single" w:sz="4" w:space="0" w:color="auto"/>
            </w:tcBorders>
            <w:noWrap/>
            <w:vAlign w:val="bottom"/>
            <w:hideMark/>
          </w:tcPr>
          <w:p w14:paraId="4D7422EB"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9,9</w:t>
            </w:r>
          </w:p>
        </w:tc>
      </w:tr>
      <w:tr w:rsidR="009A03B2" w:rsidRPr="00FE6701" w14:paraId="102D3BBE"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0C95A30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автомобильный бензин класса 5</w:t>
            </w:r>
          </w:p>
        </w:tc>
        <w:tc>
          <w:tcPr>
            <w:tcW w:w="1985" w:type="dxa"/>
            <w:tcBorders>
              <w:top w:val="nil"/>
              <w:left w:val="nil"/>
              <w:bottom w:val="single" w:sz="4" w:space="0" w:color="auto"/>
              <w:right w:val="single" w:sz="4" w:space="0" w:color="auto"/>
            </w:tcBorders>
            <w:noWrap/>
            <w:vAlign w:val="bottom"/>
            <w:hideMark/>
          </w:tcPr>
          <w:p w14:paraId="639CB8EE"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22 844 933</w:t>
            </w:r>
          </w:p>
        </w:tc>
        <w:tc>
          <w:tcPr>
            <w:tcW w:w="1275" w:type="dxa"/>
            <w:tcBorders>
              <w:top w:val="nil"/>
              <w:left w:val="nil"/>
              <w:bottom w:val="single" w:sz="4" w:space="0" w:color="auto"/>
              <w:right w:val="single" w:sz="4" w:space="0" w:color="auto"/>
            </w:tcBorders>
            <w:noWrap/>
            <w:vAlign w:val="bottom"/>
            <w:hideMark/>
          </w:tcPr>
          <w:p w14:paraId="0E6F7DCC"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5,4</w:t>
            </w:r>
          </w:p>
        </w:tc>
        <w:tc>
          <w:tcPr>
            <w:tcW w:w="1798" w:type="dxa"/>
            <w:tcBorders>
              <w:top w:val="nil"/>
              <w:left w:val="nil"/>
              <w:bottom w:val="single" w:sz="4" w:space="0" w:color="auto"/>
              <w:right w:val="single" w:sz="4" w:space="0" w:color="auto"/>
            </w:tcBorders>
            <w:noWrap/>
            <w:vAlign w:val="bottom"/>
            <w:hideMark/>
          </w:tcPr>
          <w:p w14:paraId="6639ADD5"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27 710 856</w:t>
            </w:r>
          </w:p>
        </w:tc>
        <w:tc>
          <w:tcPr>
            <w:tcW w:w="1321" w:type="dxa"/>
            <w:tcBorders>
              <w:top w:val="nil"/>
              <w:left w:val="nil"/>
              <w:bottom w:val="single" w:sz="4" w:space="0" w:color="auto"/>
              <w:right w:val="single" w:sz="4" w:space="0" w:color="auto"/>
            </w:tcBorders>
            <w:noWrap/>
            <w:vAlign w:val="bottom"/>
            <w:hideMark/>
          </w:tcPr>
          <w:p w14:paraId="4DCEC375"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6,4</w:t>
            </w:r>
          </w:p>
        </w:tc>
      </w:tr>
      <w:tr w:rsidR="009A03B2" w:rsidRPr="00FE6701" w14:paraId="4C2526EE"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3259B281"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Топливо печное бытовое</w:t>
            </w:r>
          </w:p>
        </w:tc>
        <w:tc>
          <w:tcPr>
            <w:tcW w:w="1985" w:type="dxa"/>
            <w:tcBorders>
              <w:top w:val="nil"/>
              <w:left w:val="nil"/>
              <w:bottom w:val="single" w:sz="4" w:space="0" w:color="auto"/>
              <w:right w:val="single" w:sz="4" w:space="0" w:color="auto"/>
            </w:tcBorders>
            <w:noWrap/>
            <w:vAlign w:val="bottom"/>
            <w:hideMark/>
          </w:tcPr>
          <w:p w14:paraId="3621C778"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58 811</w:t>
            </w:r>
          </w:p>
        </w:tc>
        <w:tc>
          <w:tcPr>
            <w:tcW w:w="1275" w:type="dxa"/>
            <w:tcBorders>
              <w:top w:val="nil"/>
              <w:left w:val="nil"/>
              <w:bottom w:val="single" w:sz="4" w:space="0" w:color="auto"/>
              <w:right w:val="single" w:sz="4" w:space="0" w:color="auto"/>
            </w:tcBorders>
            <w:noWrap/>
            <w:vAlign w:val="bottom"/>
            <w:hideMark/>
          </w:tcPr>
          <w:p w14:paraId="48EE20CF"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5,9</w:t>
            </w:r>
          </w:p>
        </w:tc>
        <w:tc>
          <w:tcPr>
            <w:tcW w:w="1798" w:type="dxa"/>
            <w:tcBorders>
              <w:top w:val="nil"/>
              <w:left w:val="nil"/>
              <w:bottom w:val="single" w:sz="4" w:space="0" w:color="auto"/>
              <w:right w:val="single" w:sz="4" w:space="0" w:color="auto"/>
            </w:tcBorders>
            <w:noWrap/>
            <w:vAlign w:val="bottom"/>
            <w:hideMark/>
          </w:tcPr>
          <w:p w14:paraId="726D7359"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166 871</w:t>
            </w:r>
          </w:p>
        </w:tc>
        <w:tc>
          <w:tcPr>
            <w:tcW w:w="1321" w:type="dxa"/>
            <w:tcBorders>
              <w:top w:val="nil"/>
              <w:left w:val="nil"/>
              <w:bottom w:val="single" w:sz="4" w:space="0" w:color="auto"/>
              <w:right w:val="single" w:sz="4" w:space="0" w:color="auto"/>
            </w:tcBorders>
            <w:noWrap/>
            <w:vAlign w:val="bottom"/>
            <w:hideMark/>
          </w:tcPr>
          <w:p w14:paraId="6BEF087A"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6,4</w:t>
            </w:r>
          </w:p>
        </w:tc>
      </w:tr>
      <w:tr w:rsidR="009A03B2" w:rsidRPr="00FE6701" w14:paraId="0E85D479"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485366FB"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Дизельное топливо, не соответствующее классу 3, 4 и 5</w:t>
            </w:r>
          </w:p>
        </w:tc>
        <w:tc>
          <w:tcPr>
            <w:tcW w:w="1985" w:type="dxa"/>
            <w:tcBorders>
              <w:top w:val="nil"/>
              <w:left w:val="nil"/>
              <w:bottom w:val="single" w:sz="4" w:space="0" w:color="auto"/>
              <w:right w:val="single" w:sz="4" w:space="0" w:color="auto"/>
            </w:tcBorders>
            <w:noWrap/>
            <w:vAlign w:val="bottom"/>
            <w:hideMark/>
          </w:tcPr>
          <w:p w14:paraId="42A281F3"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1 662 437</w:t>
            </w:r>
          </w:p>
        </w:tc>
        <w:tc>
          <w:tcPr>
            <w:tcW w:w="1275" w:type="dxa"/>
            <w:tcBorders>
              <w:top w:val="nil"/>
              <w:left w:val="nil"/>
              <w:bottom w:val="single" w:sz="4" w:space="0" w:color="auto"/>
              <w:right w:val="single" w:sz="4" w:space="0" w:color="auto"/>
            </w:tcBorders>
            <w:noWrap/>
            <w:vAlign w:val="bottom"/>
            <w:hideMark/>
          </w:tcPr>
          <w:p w14:paraId="6F602E27"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5,2</w:t>
            </w:r>
          </w:p>
        </w:tc>
        <w:tc>
          <w:tcPr>
            <w:tcW w:w="1798" w:type="dxa"/>
            <w:tcBorders>
              <w:top w:val="nil"/>
              <w:left w:val="nil"/>
              <w:bottom w:val="single" w:sz="4" w:space="0" w:color="auto"/>
              <w:right w:val="single" w:sz="4" w:space="0" w:color="auto"/>
            </w:tcBorders>
            <w:noWrap/>
            <w:vAlign w:val="bottom"/>
            <w:hideMark/>
          </w:tcPr>
          <w:p w14:paraId="57D77711"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912 360</w:t>
            </w:r>
          </w:p>
        </w:tc>
        <w:tc>
          <w:tcPr>
            <w:tcW w:w="1321" w:type="dxa"/>
            <w:tcBorders>
              <w:top w:val="nil"/>
              <w:left w:val="nil"/>
              <w:bottom w:val="single" w:sz="4" w:space="0" w:color="auto"/>
              <w:right w:val="single" w:sz="4" w:space="0" w:color="auto"/>
            </w:tcBorders>
            <w:noWrap/>
            <w:vAlign w:val="bottom"/>
            <w:hideMark/>
          </w:tcPr>
          <w:p w14:paraId="7FFFAC66"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6,4</w:t>
            </w:r>
          </w:p>
        </w:tc>
      </w:tr>
      <w:tr w:rsidR="009A03B2" w:rsidRPr="00FE6701" w14:paraId="04B3D0DD"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3F34CC8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Дизельное топливо класса 3</w:t>
            </w:r>
          </w:p>
        </w:tc>
        <w:tc>
          <w:tcPr>
            <w:tcW w:w="1985" w:type="dxa"/>
            <w:tcBorders>
              <w:top w:val="nil"/>
              <w:left w:val="nil"/>
              <w:bottom w:val="single" w:sz="4" w:space="0" w:color="auto"/>
              <w:right w:val="single" w:sz="4" w:space="0" w:color="auto"/>
            </w:tcBorders>
            <w:noWrap/>
            <w:vAlign w:val="bottom"/>
            <w:hideMark/>
          </w:tcPr>
          <w:p w14:paraId="6797DF3D"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7 511 220</w:t>
            </w:r>
          </w:p>
        </w:tc>
        <w:tc>
          <w:tcPr>
            <w:tcW w:w="1275" w:type="dxa"/>
            <w:tcBorders>
              <w:top w:val="nil"/>
              <w:left w:val="nil"/>
              <w:bottom w:val="single" w:sz="4" w:space="0" w:color="auto"/>
              <w:right w:val="single" w:sz="4" w:space="0" w:color="auto"/>
            </w:tcBorders>
            <w:noWrap/>
            <w:vAlign w:val="bottom"/>
            <w:hideMark/>
          </w:tcPr>
          <w:p w14:paraId="485C12D5"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5,7</w:t>
            </w:r>
          </w:p>
        </w:tc>
        <w:tc>
          <w:tcPr>
            <w:tcW w:w="1798" w:type="dxa"/>
            <w:tcBorders>
              <w:top w:val="nil"/>
              <w:left w:val="nil"/>
              <w:bottom w:val="single" w:sz="4" w:space="0" w:color="auto"/>
              <w:right w:val="single" w:sz="4" w:space="0" w:color="auto"/>
            </w:tcBorders>
            <w:noWrap/>
            <w:vAlign w:val="bottom"/>
            <w:hideMark/>
          </w:tcPr>
          <w:p w14:paraId="0F4B4FE5"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2 705 150</w:t>
            </w:r>
          </w:p>
        </w:tc>
        <w:tc>
          <w:tcPr>
            <w:tcW w:w="1321" w:type="dxa"/>
            <w:tcBorders>
              <w:top w:val="nil"/>
              <w:left w:val="nil"/>
              <w:bottom w:val="single" w:sz="4" w:space="0" w:color="auto"/>
              <w:right w:val="single" w:sz="4" w:space="0" w:color="auto"/>
            </w:tcBorders>
            <w:noWrap/>
            <w:vAlign w:val="bottom"/>
            <w:hideMark/>
          </w:tcPr>
          <w:p w14:paraId="5744C7DA"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6,4</w:t>
            </w:r>
          </w:p>
        </w:tc>
      </w:tr>
      <w:tr w:rsidR="009A03B2" w:rsidRPr="00FE6701" w14:paraId="2D13140B"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01605986"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Дизельное топливо класса 4</w:t>
            </w:r>
          </w:p>
        </w:tc>
        <w:tc>
          <w:tcPr>
            <w:tcW w:w="1985" w:type="dxa"/>
            <w:tcBorders>
              <w:top w:val="nil"/>
              <w:left w:val="nil"/>
              <w:bottom w:val="single" w:sz="4" w:space="0" w:color="auto"/>
              <w:right w:val="single" w:sz="4" w:space="0" w:color="auto"/>
            </w:tcBorders>
            <w:noWrap/>
            <w:vAlign w:val="bottom"/>
            <w:hideMark/>
          </w:tcPr>
          <w:p w14:paraId="685715BC"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6 040 590</w:t>
            </w:r>
          </w:p>
        </w:tc>
        <w:tc>
          <w:tcPr>
            <w:tcW w:w="1275" w:type="dxa"/>
            <w:tcBorders>
              <w:top w:val="nil"/>
              <w:left w:val="nil"/>
              <w:bottom w:val="single" w:sz="4" w:space="0" w:color="auto"/>
              <w:right w:val="single" w:sz="4" w:space="0" w:color="auto"/>
            </w:tcBorders>
            <w:noWrap/>
            <w:vAlign w:val="bottom"/>
            <w:hideMark/>
          </w:tcPr>
          <w:p w14:paraId="6FE9C601"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4,9</w:t>
            </w:r>
          </w:p>
        </w:tc>
        <w:tc>
          <w:tcPr>
            <w:tcW w:w="1798" w:type="dxa"/>
            <w:tcBorders>
              <w:top w:val="nil"/>
              <w:left w:val="nil"/>
              <w:bottom w:val="single" w:sz="4" w:space="0" w:color="auto"/>
              <w:right w:val="single" w:sz="4" w:space="0" w:color="auto"/>
            </w:tcBorders>
            <w:noWrap/>
            <w:vAlign w:val="bottom"/>
            <w:hideMark/>
          </w:tcPr>
          <w:p w14:paraId="765E1191"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4 301 208</w:t>
            </w:r>
          </w:p>
        </w:tc>
        <w:tc>
          <w:tcPr>
            <w:tcW w:w="1321" w:type="dxa"/>
            <w:tcBorders>
              <w:top w:val="nil"/>
              <w:left w:val="nil"/>
              <w:bottom w:val="single" w:sz="4" w:space="0" w:color="auto"/>
              <w:right w:val="single" w:sz="4" w:space="0" w:color="auto"/>
            </w:tcBorders>
            <w:noWrap/>
            <w:vAlign w:val="bottom"/>
            <w:hideMark/>
          </w:tcPr>
          <w:p w14:paraId="11D4D599"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5,4</w:t>
            </w:r>
          </w:p>
        </w:tc>
      </w:tr>
      <w:tr w:rsidR="009A03B2" w:rsidRPr="00FE6701" w14:paraId="6D9990ED"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4FF4AC1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Дизельное топливо класса 5</w:t>
            </w:r>
          </w:p>
        </w:tc>
        <w:tc>
          <w:tcPr>
            <w:tcW w:w="1985" w:type="dxa"/>
            <w:tcBorders>
              <w:top w:val="nil"/>
              <w:left w:val="nil"/>
              <w:bottom w:val="single" w:sz="4" w:space="0" w:color="auto"/>
              <w:right w:val="single" w:sz="4" w:space="0" w:color="auto"/>
            </w:tcBorders>
            <w:noWrap/>
            <w:vAlign w:val="bottom"/>
            <w:hideMark/>
          </w:tcPr>
          <w:p w14:paraId="787A8368"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16 423 185</w:t>
            </w:r>
          </w:p>
        </w:tc>
        <w:tc>
          <w:tcPr>
            <w:tcW w:w="1275" w:type="dxa"/>
            <w:tcBorders>
              <w:top w:val="nil"/>
              <w:left w:val="nil"/>
              <w:bottom w:val="single" w:sz="4" w:space="0" w:color="auto"/>
              <w:right w:val="single" w:sz="4" w:space="0" w:color="auto"/>
            </w:tcBorders>
            <w:noWrap/>
            <w:vAlign w:val="bottom"/>
            <w:hideMark/>
          </w:tcPr>
          <w:p w14:paraId="0F102E8F"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4,3</w:t>
            </w:r>
          </w:p>
        </w:tc>
        <w:tc>
          <w:tcPr>
            <w:tcW w:w="1798" w:type="dxa"/>
            <w:tcBorders>
              <w:top w:val="nil"/>
              <w:left w:val="nil"/>
              <w:bottom w:val="single" w:sz="4" w:space="0" w:color="auto"/>
              <w:right w:val="single" w:sz="4" w:space="0" w:color="auto"/>
            </w:tcBorders>
            <w:noWrap/>
            <w:vAlign w:val="bottom"/>
            <w:hideMark/>
          </w:tcPr>
          <w:p w14:paraId="7AD6EE80"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23 641 611</w:t>
            </w:r>
          </w:p>
        </w:tc>
        <w:tc>
          <w:tcPr>
            <w:tcW w:w="1321" w:type="dxa"/>
            <w:tcBorders>
              <w:top w:val="nil"/>
              <w:left w:val="nil"/>
              <w:bottom w:val="single" w:sz="4" w:space="0" w:color="auto"/>
              <w:right w:val="single" w:sz="4" w:space="0" w:color="auto"/>
            </w:tcBorders>
            <w:noWrap/>
            <w:vAlign w:val="bottom"/>
            <w:hideMark/>
          </w:tcPr>
          <w:p w14:paraId="22889A70"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4,7</w:t>
            </w:r>
          </w:p>
        </w:tc>
      </w:tr>
      <w:tr w:rsidR="009A03B2" w:rsidRPr="00FE6701" w14:paraId="6000E0C1"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3759D6E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Прямогонный бензин</w:t>
            </w:r>
          </w:p>
        </w:tc>
        <w:tc>
          <w:tcPr>
            <w:tcW w:w="1985" w:type="dxa"/>
            <w:tcBorders>
              <w:top w:val="nil"/>
              <w:left w:val="nil"/>
              <w:bottom w:val="single" w:sz="4" w:space="0" w:color="auto"/>
              <w:right w:val="single" w:sz="4" w:space="0" w:color="auto"/>
            </w:tcBorders>
            <w:noWrap/>
            <w:vAlign w:val="bottom"/>
            <w:hideMark/>
          </w:tcPr>
          <w:p w14:paraId="0C96FB45"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6 183 273</w:t>
            </w:r>
          </w:p>
        </w:tc>
        <w:tc>
          <w:tcPr>
            <w:tcW w:w="1275" w:type="dxa"/>
            <w:tcBorders>
              <w:top w:val="nil"/>
              <w:left w:val="nil"/>
              <w:bottom w:val="single" w:sz="4" w:space="0" w:color="auto"/>
              <w:right w:val="single" w:sz="4" w:space="0" w:color="auto"/>
            </w:tcBorders>
            <w:noWrap/>
            <w:vAlign w:val="bottom"/>
            <w:hideMark/>
          </w:tcPr>
          <w:p w14:paraId="17325040"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10,0</w:t>
            </w:r>
          </w:p>
        </w:tc>
        <w:tc>
          <w:tcPr>
            <w:tcW w:w="1798" w:type="dxa"/>
            <w:tcBorders>
              <w:top w:val="nil"/>
              <w:left w:val="nil"/>
              <w:bottom w:val="single" w:sz="4" w:space="0" w:color="auto"/>
              <w:right w:val="single" w:sz="4" w:space="0" w:color="auto"/>
            </w:tcBorders>
            <w:noWrap/>
            <w:vAlign w:val="bottom"/>
            <w:hideMark/>
          </w:tcPr>
          <w:p w14:paraId="003D53FD" w14:textId="77777777" w:rsidR="009A03B2" w:rsidRPr="00E51A22" w:rsidRDefault="009A03B2" w:rsidP="006D3AAE">
            <w:pPr>
              <w:pStyle w:val="af5"/>
              <w:ind w:hanging="108"/>
              <w:jc w:val="right"/>
              <w:rPr>
                <w:rFonts w:ascii="Times New Roman" w:hAnsi="Times New Roman" w:cs="Times New Roman"/>
                <w:sz w:val="24"/>
                <w:szCs w:val="24"/>
              </w:rPr>
            </w:pPr>
            <w:r w:rsidRPr="00E51A22">
              <w:rPr>
                <w:rFonts w:ascii="Times New Roman" w:hAnsi="Times New Roman" w:cs="Times New Roman"/>
                <w:sz w:val="24"/>
                <w:szCs w:val="24"/>
              </w:rPr>
              <w:t>5 508 064</w:t>
            </w:r>
          </w:p>
        </w:tc>
        <w:tc>
          <w:tcPr>
            <w:tcW w:w="1321" w:type="dxa"/>
            <w:tcBorders>
              <w:top w:val="nil"/>
              <w:left w:val="nil"/>
              <w:bottom w:val="single" w:sz="4" w:space="0" w:color="auto"/>
              <w:right w:val="single" w:sz="4" w:space="0" w:color="auto"/>
            </w:tcBorders>
            <w:noWrap/>
            <w:vAlign w:val="bottom"/>
            <w:hideMark/>
          </w:tcPr>
          <w:p w14:paraId="4BCBAEE2"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11,1</w:t>
            </w:r>
          </w:p>
        </w:tc>
      </w:tr>
    </w:tbl>
    <w:p w14:paraId="1CBB2D5F" w14:textId="77777777" w:rsidR="009A03B2" w:rsidRPr="00781A4B" w:rsidRDefault="009A03B2" w:rsidP="009A03B2">
      <w:pPr>
        <w:tabs>
          <w:tab w:val="left" w:pos="540"/>
        </w:tabs>
        <w:ind w:firstLine="709"/>
        <w:contextualSpacing/>
        <w:jc w:val="both"/>
        <w:rPr>
          <w:sz w:val="28"/>
          <w:szCs w:val="28"/>
        </w:rPr>
      </w:pPr>
      <w:r w:rsidRPr="00781A4B">
        <w:rPr>
          <w:sz w:val="28"/>
          <w:szCs w:val="28"/>
        </w:rPr>
        <w:t>Требуется вычислить:</w:t>
      </w:r>
    </w:p>
    <w:p w14:paraId="53C86682" w14:textId="77777777" w:rsidR="009A03B2" w:rsidRPr="00781A4B" w:rsidRDefault="009A03B2" w:rsidP="009A03B2">
      <w:pPr>
        <w:tabs>
          <w:tab w:val="left" w:pos="540"/>
        </w:tabs>
        <w:ind w:firstLine="709"/>
        <w:contextualSpacing/>
        <w:jc w:val="both"/>
        <w:rPr>
          <w:sz w:val="28"/>
          <w:szCs w:val="28"/>
        </w:rPr>
      </w:pPr>
      <w:r w:rsidRPr="00781A4B">
        <w:rPr>
          <w:sz w:val="28"/>
          <w:szCs w:val="28"/>
        </w:rPr>
        <w:t>1) Индивидуальные индексы акциза по каждому виду топлива;</w:t>
      </w:r>
    </w:p>
    <w:p w14:paraId="4A1170A1" w14:textId="77777777" w:rsidR="009A03B2" w:rsidRPr="00781A4B" w:rsidRDefault="009A03B2" w:rsidP="009A03B2">
      <w:pPr>
        <w:tabs>
          <w:tab w:val="left" w:pos="540"/>
        </w:tabs>
        <w:ind w:firstLine="709"/>
        <w:contextualSpacing/>
        <w:jc w:val="both"/>
        <w:rPr>
          <w:sz w:val="28"/>
          <w:szCs w:val="28"/>
        </w:rPr>
      </w:pPr>
      <w:r w:rsidRPr="00781A4B">
        <w:rPr>
          <w:sz w:val="28"/>
          <w:szCs w:val="28"/>
        </w:rPr>
        <w:t>2) Общий индекс акциза;</w:t>
      </w:r>
    </w:p>
    <w:p w14:paraId="1A1A9D71" w14:textId="77777777" w:rsidR="009A03B2" w:rsidRPr="00781A4B" w:rsidRDefault="009A03B2" w:rsidP="009A03B2">
      <w:pPr>
        <w:tabs>
          <w:tab w:val="left" w:pos="540"/>
        </w:tabs>
        <w:ind w:firstLine="709"/>
        <w:contextualSpacing/>
        <w:jc w:val="both"/>
        <w:rPr>
          <w:sz w:val="28"/>
          <w:szCs w:val="28"/>
        </w:rPr>
      </w:pPr>
      <w:r w:rsidRPr="00781A4B">
        <w:rPr>
          <w:sz w:val="28"/>
          <w:szCs w:val="28"/>
        </w:rPr>
        <w:lastRenderedPageBreak/>
        <w:t>3) Общий индекс физического объема подакцизного топлива (в качестве веса использовать стоимостной показатель акциза за единицу топлива);</w:t>
      </w:r>
    </w:p>
    <w:p w14:paraId="0A16C06F" w14:textId="77777777" w:rsidR="009A03B2" w:rsidRPr="00781A4B" w:rsidRDefault="009A03B2" w:rsidP="009A03B2">
      <w:pPr>
        <w:tabs>
          <w:tab w:val="left" w:pos="540"/>
        </w:tabs>
        <w:ind w:firstLine="709"/>
        <w:contextualSpacing/>
        <w:jc w:val="both"/>
        <w:rPr>
          <w:sz w:val="28"/>
          <w:szCs w:val="28"/>
        </w:rPr>
      </w:pPr>
      <w:r w:rsidRPr="00781A4B">
        <w:rPr>
          <w:sz w:val="28"/>
          <w:szCs w:val="28"/>
        </w:rPr>
        <w:t>4) Общий индекс начисленных акцизов.</w:t>
      </w:r>
    </w:p>
    <w:p w14:paraId="25E127A3" w14:textId="77777777" w:rsidR="009A03B2" w:rsidRPr="00781A4B" w:rsidRDefault="009A03B2" w:rsidP="009A03B2">
      <w:pPr>
        <w:tabs>
          <w:tab w:val="left" w:pos="540"/>
        </w:tabs>
        <w:ind w:firstLine="709"/>
        <w:contextualSpacing/>
        <w:jc w:val="both"/>
        <w:rPr>
          <w:sz w:val="28"/>
          <w:szCs w:val="28"/>
        </w:rPr>
      </w:pPr>
      <w:r w:rsidRPr="00781A4B">
        <w:rPr>
          <w:sz w:val="28"/>
          <w:szCs w:val="28"/>
        </w:rPr>
        <w:t>Сделайте выводы.</w:t>
      </w:r>
    </w:p>
    <w:p w14:paraId="19F07C29" w14:textId="77777777" w:rsidR="004F2A4D" w:rsidRDefault="004F2A4D" w:rsidP="009A03B2">
      <w:pPr>
        <w:tabs>
          <w:tab w:val="left" w:pos="540"/>
        </w:tabs>
        <w:ind w:firstLine="709"/>
        <w:contextualSpacing/>
        <w:jc w:val="both"/>
        <w:rPr>
          <w:b/>
          <w:bCs/>
          <w:sz w:val="28"/>
          <w:szCs w:val="28"/>
        </w:rPr>
      </w:pPr>
    </w:p>
    <w:p w14:paraId="49BA4C5D" w14:textId="6CB9409B" w:rsidR="009A03B2" w:rsidRPr="00DA4B9C" w:rsidRDefault="009A03B2" w:rsidP="009A03B2">
      <w:pPr>
        <w:tabs>
          <w:tab w:val="left" w:pos="540"/>
        </w:tabs>
        <w:ind w:firstLine="709"/>
        <w:contextualSpacing/>
        <w:jc w:val="both"/>
        <w:rPr>
          <w:sz w:val="28"/>
          <w:szCs w:val="28"/>
        </w:rPr>
      </w:pPr>
      <w:r w:rsidRPr="008D54E4">
        <w:rPr>
          <w:b/>
          <w:bCs/>
          <w:sz w:val="28"/>
          <w:szCs w:val="28"/>
        </w:rPr>
        <w:t>Задача 2.</w:t>
      </w:r>
      <w:r>
        <w:rPr>
          <w:b/>
          <w:bCs/>
          <w:sz w:val="28"/>
          <w:szCs w:val="28"/>
        </w:rPr>
        <w:t xml:space="preserve"> </w:t>
      </w:r>
      <w:r w:rsidRPr="00DA4B9C">
        <w:rPr>
          <w:sz w:val="28"/>
          <w:szCs w:val="28"/>
        </w:rPr>
        <w:t>Имеются данные о структуре налоговых поступлений сельского хозяйства по уровням власти</w:t>
      </w:r>
      <w:r>
        <w:rPr>
          <w:sz w:val="28"/>
          <w:szCs w:val="28"/>
        </w:rPr>
        <w:t xml:space="preserve"> с 2014 по 2021 годы (таблица</w:t>
      </w:r>
      <w:r w:rsidRPr="00DA4B9C">
        <w:rPr>
          <w:sz w:val="28"/>
          <w:szCs w:val="28"/>
        </w:rPr>
        <w:t xml:space="preserve">). </w:t>
      </w:r>
    </w:p>
    <w:p w14:paraId="0B1075D0" w14:textId="1129458F" w:rsidR="009A03B2" w:rsidRPr="00DA4B9C" w:rsidRDefault="009A03B2" w:rsidP="009A03B2">
      <w:pPr>
        <w:tabs>
          <w:tab w:val="left" w:pos="540"/>
        </w:tabs>
        <w:ind w:firstLine="709"/>
        <w:contextualSpacing/>
        <w:jc w:val="both"/>
        <w:rPr>
          <w:sz w:val="28"/>
          <w:szCs w:val="28"/>
        </w:rPr>
      </w:pPr>
      <w:r>
        <w:rPr>
          <w:sz w:val="28"/>
          <w:szCs w:val="28"/>
        </w:rPr>
        <w:t xml:space="preserve">Таблица </w:t>
      </w:r>
      <w:r w:rsidRPr="00DA4B9C">
        <w:rPr>
          <w:sz w:val="28"/>
          <w:szCs w:val="28"/>
        </w:rPr>
        <w:t>– Динамика структуры налоговых поступлений сельского хозяйства по уровням власти, %</w:t>
      </w:r>
    </w:p>
    <w:tbl>
      <w:tblPr>
        <w:tblW w:w="10275" w:type="dxa"/>
        <w:jc w:val="center"/>
        <w:tblLayout w:type="fixed"/>
        <w:tblLook w:val="00A0" w:firstRow="1" w:lastRow="0" w:firstColumn="1" w:lastColumn="0" w:noHBand="0" w:noVBand="0"/>
      </w:tblPr>
      <w:tblGrid>
        <w:gridCol w:w="3397"/>
        <w:gridCol w:w="802"/>
        <w:gridCol w:w="933"/>
        <w:gridCol w:w="858"/>
        <w:gridCol w:w="820"/>
        <w:gridCol w:w="850"/>
        <w:gridCol w:w="851"/>
        <w:gridCol w:w="1024"/>
        <w:gridCol w:w="740"/>
      </w:tblGrid>
      <w:tr w:rsidR="009A03B2" w14:paraId="44734311" w14:textId="77777777" w:rsidTr="006D3AAE">
        <w:trPr>
          <w:trHeight w:val="300"/>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118460DE"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 </w:t>
            </w:r>
          </w:p>
        </w:tc>
        <w:tc>
          <w:tcPr>
            <w:tcW w:w="802" w:type="dxa"/>
            <w:tcBorders>
              <w:top w:val="single" w:sz="4" w:space="0" w:color="auto"/>
              <w:left w:val="nil"/>
              <w:bottom w:val="single" w:sz="4" w:space="0" w:color="auto"/>
              <w:right w:val="single" w:sz="4" w:space="0" w:color="auto"/>
            </w:tcBorders>
            <w:vAlign w:val="bottom"/>
            <w:hideMark/>
          </w:tcPr>
          <w:p w14:paraId="1E84CFE2"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2014</w:t>
            </w:r>
          </w:p>
        </w:tc>
        <w:tc>
          <w:tcPr>
            <w:tcW w:w="933" w:type="dxa"/>
            <w:tcBorders>
              <w:top w:val="single" w:sz="4" w:space="0" w:color="auto"/>
              <w:left w:val="nil"/>
              <w:bottom w:val="single" w:sz="4" w:space="0" w:color="auto"/>
              <w:right w:val="single" w:sz="4" w:space="0" w:color="auto"/>
            </w:tcBorders>
            <w:vAlign w:val="bottom"/>
            <w:hideMark/>
          </w:tcPr>
          <w:p w14:paraId="6827E385"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2015</w:t>
            </w:r>
          </w:p>
        </w:tc>
        <w:tc>
          <w:tcPr>
            <w:tcW w:w="858" w:type="dxa"/>
            <w:tcBorders>
              <w:top w:val="single" w:sz="4" w:space="0" w:color="auto"/>
              <w:left w:val="nil"/>
              <w:bottom w:val="single" w:sz="4" w:space="0" w:color="auto"/>
              <w:right w:val="single" w:sz="4" w:space="0" w:color="auto"/>
            </w:tcBorders>
            <w:vAlign w:val="bottom"/>
            <w:hideMark/>
          </w:tcPr>
          <w:p w14:paraId="5D505E0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2016</w:t>
            </w:r>
          </w:p>
        </w:tc>
        <w:tc>
          <w:tcPr>
            <w:tcW w:w="820" w:type="dxa"/>
            <w:tcBorders>
              <w:top w:val="single" w:sz="4" w:space="0" w:color="auto"/>
              <w:left w:val="nil"/>
              <w:bottom w:val="single" w:sz="4" w:space="0" w:color="auto"/>
              <w:right w:val="single" w:sz="4" w:space="0" w:color="auto"/>
            </w:tcBorders>
            <w:vAlign w:val="bottom"/>
            <w:hideMark/>
          </w:tcPr>
          <w:p w14:paraId="6F33FDEB"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2017</w:t>
            </w:r>
          </w:p>
        </w:tc>
        <w:tc>
          <w:tcPr>
            <w:tcW w:w="850" w:type="dxa"/>
            <w:tcBorders>
              <w:top w:val="single" w:sz="4" w:space="0" w:color="auto"/>
              <w:left w:val="nil"/>
              <w:bottom w:val="single" w:sz="4" w:space="0" w:color="auto"/>
              <w:right w:val="single" w:sz="4" w:space="0" w:color="auto"/>
            </w:tcBorders>
            <w:vAlign w:val="bottom"/>
            <w:hideMark/>
          </w:tcPr>
          <w:p w14:paraId="38A1163C"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2018</w:t>
            </w:r>
          </w:p>
        </w:tc>
        <w:tc>
          <w:tcPr>
            <w:tcW w:w="851" w:type="dxa"/>
            <w:tcBorders>
              <w:top w:val="single" w:sz="4" w:space="0" w:color="auto"/>
              <w:left w:val="nil"/>
              <w:bottom w:val="single" w:sz="4" w:space="0" w:color="auto"/>
              <w:right w:val="single" w:sz="4" w:space="0" w:color="auto"/>
            </w:tcBorders>
            <w:vAlign w:val="bottom"/>
            <w:hideMark/>
          </w:tcPr>
          <w:p w14:paraId="16DECB00" w14:textId="77777777" w:rsidR="009A03B2" w:rsidRPr="00E51A22" w:rsidRDefault="009A03B2" w:rsidP="006D3AAE">
            <w:pPr>
              <w:pStyle w:val="af5"/>
              <w:ind w:right="-108" w:hanging="96"/>
              <w:jc w:val="center"/>
              <w:rPr>
                <w:rFonts w:ascii="Times New Roman" w:hAnsi="Times New Roman" w:cs="Times New Roman"/>
                <w:sz w:val="24"/>
                <w:szCs w:val="24"/>
              </w:rPr>
            </w:pPr>
            <w:r w:rsidRPr="00E51A22">
              <w:rPr>
                <w:rFonts w:ascii="Times New Roman" w:hAnsi="Times New Roman" w:cs="Times New Roman"/>
                <w:sz w:val="24"/>
                <w:szCs w:val="24"/>
              </w:rPr>
              <w:t>2019</w:t>
            </w:r>
          </w:p>
        </w:tc>
        <w:tc>
          <w:tcPr>
            <w:tcW w:w="1024" w:type="dxa"/>
            <w:tcBorders>
              <w:top w:val="single" w:sz="4" w:space="0" w:color="auto"/>
              <w:left w:val="nil"/>
              <w:bottom w:val="single" w:sz="4" w:space="0" w:color="auto"/>
              <w:right w:val="single" w:sz="4" w:space="0" w:color="auto"/>
            </w:tcBorders>
            <w:vAlign w:val="bottom"/>
            <w:hideMark/>
          </w:tcPr>
          <w:p w14:paraId="7C1E723F" w14:textId="77777777" w:rsidR="009A03B2" w:rsidRPr="00E51A22" w:rsidRDefault="009A03B2" w:rsidP="006D3AAE">
            <w:pPr>
              <w:pStyle w:val="af5"/>
              <w:ind w:right="-108" w:hanging="96"/>
              <w:jc w:val="center"/>
              <w:rPr>
                <w:rFonts w:ascii="Times New Roman" w:hAnsi="Times New Roman" w:cs="Times New Roman"/>
                <w:sz w:val="24"/>
                <w:szCs w:val="24"/>
              </w:rPr>
            </w:pPr>
            <w:r w:rsidRPr="00E51A22">
              <w:rPr>
                <w:rFonts w:ascii="Times New Roman" w:hAnsi="Times New Roman" w:cs="Times New Roman"/>
                <w:sz w:val="24"/>
                <w:szCs w:val="24"/>
              </w:rPr>
              <w:t>2020</w:t>
            </w:r>
          </w:p>
        </w:tc>
        <w:tc>
          <w:tcPr>
            <w:tcW w:w="740" w:type="dxa"/>
            <w:tcBorders>
              <w:top w:val="single" w:sz="4" w:space="0" w:color="auto"/>
              <w:left w:val="nil"/>
              <w:bottom w:val="single" w:sz="4" w:space="0" w:color="auto"/>
              <w:right w:val="single" w:sz="4" w:space="0" w:color="auto"/>
            </w:tcBorders>
            <w:vAlign w:val="bottom"/>
            <w:hideMark/>
          </w:tcPr>
          <w:p w14:paraId="3711E462" w14:textId="77777777" w:rsidR="009A03B2" w:rsidRPr="00E51A22" w:rsidRDefault="009A03B2" w:rsidP="006D3AAE">
            <w:pPr>
              <w:pStyle w:val="af5"/>
              <w:ind w:right="-108" w:hanging="96"/>
              <w:jc w:val="center"/>
              <w:rPr>
                <w:rFonts w:ascii="Times New Roman" w:hAnsi="Times New Roman" w:cs="Times New Roman"/>
                <w:sz w:val="24"/>
                <w:szCs w:val="24"/>
              </w:rPr>
            </w:pPr>
            <w:r w:rsidRPr="00E51A22">
              <w:rPr>
                <w:rFonts w:ascii="Times New Roman" w:hAnsi="Times New Roman" w:cs="Times New Roman"/>
                <w:sz w:val="24"/>
                <w:szCs w:val="24"/>
              </w:rPr>
              <w:t>2021</w:t>
            </w:r>
          </w:p>
        </w:tc>
      </w:tr>
      <w:tr w:rsidR="009A03B2" w14:paraId="4D247F2C" w14:textId="77777777" w:rsidTr="006D3AAE">
        <w:trPr>
          <w:trHeight w:val="287"/>
          <w:jc w:val="center"/>
        </w:trPr>
        <w:tc>
          <w:tcPr>
            <w:tcW w:w="3397" w:type="dxa"/>
            <w:tcBorders>
              <w:top w:val="nil"/>
              <w:left w:val="single" w:sz="4" w:space="0" w:color="auto"/>
              <w:bottom w:val="single" w:sz="4" w:space="0" w:color="auto"/>
              <w:right w:val="single" w:sz="4" w:space="0" w:color="auto"/>
            </w:tcBorders>
            <w:vAlign w:val="bottom"/>
            <w:hideMark/>
          </w:tcPr>
          <w:p w14:paraId="14E0B740"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w:t>
            </w:r>
          </w:p>
        </w:tc>
        <w:tc>
          <w:tcPr>
            <w:tcW w:w="802" w:type="dxa"/>
            <w:tcBorders>
              <w:top w:val="nil"/>
              <w:left w:val="nil"/>
              <w:bottom w:val="single" w:sz="4" w:space="0" w:color="auto"/>
              <w:right w:val="single" w:sz="4" w:space="0" w:color="auto"/>
            </w:tcBorders>
            <w:noWrap/>
            <w:vAlign w:val="bottom"/>
            <w:hideMark/>
          </w:tcPr>
          <w:p w14:paraId="0BE2BE1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w:t>
            </w:r>
          </w:p>
        </w:tc>
        <w:tc>
          <w:tcPr>
            <w:tcW w:w="933" w:type="dxa"/>
            <w:tcBorders>
              <w:top w:val="nil"/>
              <w:left w:val="nil"/>
              <w:bottom w:val="single" w:sz="4" w:space="0" w:color="auto"/>
              <w:right w:val="single" w:sz="4" w:space="0" w:color="auto"/>
            </w:tcBorders>
            <w:noWrap/>
            <w:vAlign w:val="bottom"/>
            <w:hideMark/>
          </w:tcPr>
          <w:p w14:paraId="14A30F70"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3</w:t>
            </w:r>
          </w:p>
        </w:tc>
        <w:tc>
          <w:tcPr>
            <w:tcW w:w="858" w:type="dxa"/>
            <w:tcBorders>
              <w:top w:val="nil"/>
              <w:left w:val="nil"/>
              <w:bottom w:val="single" w:sz="4" w:space="0" w:color="auto"/>
              <w:right w:val="single" w:sz="4" w:space="0" w:color="auto"/>
            </w:tcBorders>
            <w:noWrap/>
            <w:vAlign w:val="bottom"/>
            <w:hideMark/>
          </w:tcPr>
          <w:p w14:paraId="4E93ED1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4</w:t>
            </w:r>
          </w:p>
        </w:tc>
        <w:tc>
          <w:tcPr>
            <w:tcW w:w="820" w:type="dxa"/>
            <w:tcBorders>
              <w:top w:val="nil"/>
              <w:left w:val="nil"/>
              <w:bottom w:val="single" w:sz="4" w:space="0" w:color="auto"/>
              <w:right w:val="single" w:sz="4" w:space="0" w:color="auto"/>
            </w:tcBorders>
            <w:noWrap/>
            <w:vAlign w:val="bottom"/>
            <w:hideMark/>
          </w:tcPr>
          <w:p w14:paraId="1BFA738E"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5</w:t>
            </w:r>
          </w:p>
        </w:tc>
        <w:tc>
          <w:tcPr>
            <w:tcW w:w="850" w:type="dxa"/>
            <w:tcBorders>
              <w:top w:val="nil"/>
              <w:left w:val="nil"/>
              <w:bottom w:val="single" w:sz="4" w:space="0" w:color="auto"/>
              <w:right w:val="single" w:sz="4" w:space="0" w:color="auto"/>
            </w:tcBorders>
            <w:noWrap/>
            <w:vAlign w:val="bottom"/>
            <w:hideMark/>
          </w:tcPr>
          <w:p w14:paraId="722FC1E9"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w:t>
            </w:r>
          </w:p>
        </w:tc>
        <w:tc>
          <w:tcPr>
            <w:tcW w:w="851" w:type="dxa"/>
            <w:tcBorders>
              <w:top w:val="nil"/>
              <w:left w:val="nil"/>
              <w:bottom w:val="single" w:sz="4" w:space="0" w:color="auto"/>
              <w:right w:val="single" w:sz="4" w:space="0" w:color="auto"/>
            </w:tcBorders>
            <w:noWrap/>
            <w:vAlign w:val="bottom"/>
            <w:hideMark/>
          </w:tcPr>
          <w:p w14:paraId="2D2EF1BF"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7</w:t>
            </w:r>
          </w:p>
        </w:tc>
        <w:tc>
          <w:tcPr>
            <w:tcW w:w="1024" w:type="dxa"/>
            <w:tcBorders>
              <w:top w:val="nil"/>
              <w:left w:val="nil"/>
              <w:bottom w:val="single" w:sz="4" w:space="0" w:color="auto"/>
              <w:right w:val="single" w:sz="4" w:space="0" w:color="auto"/>
            </w:tcBorders>
            <w:noWrap/>
            <w:vAlign w:val="bottom"/>
            <w:hideMark/>
          </w:tcPr>
          <w:p w14:paraId="7CFCE7A7"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8</w:t>
            </w:r>
          </w:p>
        </w:tc>
        <w:tc>
          <w:tcPr>
            <w:tcW w:w="740" w:type="dxa"/>
            <w:tcBorders>
              <w:top w:val="nil"/>
              <w:left w:val="nil"/>
              <w:bottom w:val="single" w:sz="4" w:space="0" w:color="auto"/>
              <w:right w:val="single" w:sz="4" w:space="0" w:color="auto"/>
            </w:tcBorders>
            <w:noWrap/>
            <w:vAlign w:val="bottom"/>
            <w:hideMark/>
          </w:tcPr>
          <w:p w14:paraId="0D4FE583"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9</w:t>
            </w:r>
          </w:p>
        </w:tc>
      </w:tr>
      <w:tr w:rsidR="009A03B2" w14:paraId="1EEAB127" w14:textId="77777777" w:rsidTr="006D3AAE">
        <w:trPr>
          <w:trHeight w:val="358"/>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0C2F97C0" w14:textId="77777777" w:rsidR="009A03B2" w:rsidRPr="00E51A22" w:rsidRDefault="009A03B2" w:rsidP="006D3AAE">
            <w:pPr>
              <w:pStyle w:val="af5"/>
              <w:ind w:left="-23" w:right="-108"/>
              <w:jc w:val="both"/>
              <w:rPr>
                <w:rFonts w:ascii="Times New Roman" w:hAnsi="Times New Roman" w:cs="Times New Roman"/>
                <w:sz w:val="24"/>
                <w:szCs w:val="24"/>
              </w:rPr>
            </w:pPr>
            <w:r w:rsidRPr="00E51A22">
              <w:rPr>
                <w:rFonts w:ascii="Times New Roman" w:hAnsi="Times New Roman" w:cs="Times New Roman"/>
                <w:sz w:val="24"/>
                <w:szCs w:val="24"/>
              </w:rPr>
              <w:t>Федеральные налоги и сборы</w:t>
            </w:r>
          </w:p>
        </w:tc>
        <w:tc>
          <w:tcPr>
            <w:tcW w:w="802" w:type="dxa"/>
            <w:tcBorders>
              <w:top w:val="single" w:sz="4" w:space="0" w:color="auto"/>
              <w:left w:val="nil"/>
              <w:bottom w:val="single" w:sz="4" w:space="0" w:color="auto"/>
              <w:right w:val="single" w:sz="4" w:space="0" w:color="auto"/>
            </w:tcBorders>
            <w:noWrap/>
            <w:vAlign w:val="bottom"/>
            <w:hideMark/>
          </w:tcPr>
          <w:p w14:paraId="18DD4F48"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74,17</w:t>
            </w:r>
          </w:p>
        </w:tc>
        <w:tc>
          <w:tcPr>
            <w:tcW w:w="933" w:type="dxa"/>
            <w:tcBorders>
              <w:top w:val="single" w:sz="4" w:space="0" w:color="auto"/>
              <w:left w:val="nil"/>
              <w:bottom w:val="single" w:sz="4" w:space="0" w:color="auto"/>
              <w:right w:val="single" w:sz="4" w:space="0" w:color="auto"/>
            </w:tcBorders>
            <w:noWrap/>
            <w:vAlign w:val="bottom"/>
            <w:hideMark/>
          </w:tcPr>
          <w:p w14:paraId="7D374F4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69,06</w:t>
            </w:r>
          </w:p>
        </w:tc>
        <w:tc>
          <w:tcPr>
            <w:tcW w:w="858" w:type="dxa"/>
            <w:tcBorders>
              <w:top w:val="single" w:sz="4" w:space="0" w:color="auto"/>
              <w:left w:val="nil"/>
              <w:bottom w:val="single" w:sz="4" w:space="0" w:color="auto"/>
              <w:right w:val="single" w:sz="4" w:space="0" w:color="auto"/>
            </w:tcBorders>
            <w:noWrap/>
            <w:vAlign w:val="bottom"/>
            <w:hideMark/>
          </w:tcPr>
          <w:p w14:paraId="4DE933A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61,23</w:t>
            </w:r>
          </w:p>
        </w:tc>
        <w:tc>
          <w:tcPr>
            <w:tcW w:w="820" w:type="dxa"/>
            <w:tcBorders>
              <w:top w:val="single" w:sz="4" w:space="0" w:color="auto"/>
              <w:left w:val="nil"/>
              <w:bottom w:val="single" w:sz="4" w:space="0" w:color="auto"/>
              <w:right w:val="single" w:sz="4" w:space="0" w:color="auto"/>
            </w:tcBorders>
            <w:noWrap/>
            <w:vAlign w:val="bottom"/>
            <w:hideMark/>
          </w:tcPr>
          <w:p w14:paraId="066E836E"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57,46</w:t>
            </w:r>
          </w:p>
        </w:tc>
        <w:tc>
          <w:tcPr>
            <w:tcW w:w="850" w:type="dxa"/>
            <w:tcBorders>
              <w:top w:val="single" w:sz="4" w:space="0" w:color="auto"/>
              <w:left w:val="nil"/>
              <w:bottom w:val="single" w:sz="4" w:space="0" w:color="auto"/>
              <w:right w:val="single" w:sz="4" w:space="0" w:color="auto"/>
            </w:tcBorders>
            <w:noWrap/>
            <w:vAlign w:val="bottom"/>
            <w:hideMark/>
          </w:tcPr>
          <w:p w14:paraId="58B4C19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62,05</w:t>
            </w:r>
          </w:p>
        </w:tc>
        <w:tc>
          <w:tcPr>
            <w:tcW w:w="851" w:type="dxa"/>
            <w:tcBorders>
              <w:top w:val="single" w:sz="4" w:space="0" w:color="auto"/>
              <w:left w:val="nil"/>
              <w:bottom w:val="single" w:sz="4" w:space="0" w:color="auto"/>
              <w:right w:val="single" w:sz="4" w:space="0" w:color="auto"/>
            </w:tcBorders>
            <w:noWrap/>
            <w:vAlign w:val="bottom"/>
            <w:hideMark/>
          </w:tcPr>
          <w:p w14:paraId="2972B0C4"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58,52</w:t>
            </w:r>
          </w:p>
        </w:tc>
        <w:tc>
          <w:tcPr>
            <w:tcW w:w="1024" w:type="dxa"/>
            <w:tcBorders>
              <w:top w:val="single" w:sz="4" w:space="0" w:color="auto"/>
              <w:left w:val="nil"/>
              <w:bottom w:val="single" w:sz="4" w:space="0" w:color="auto"/>
              <w:right w:val="single" w:sz="4" w:space="0" w:color="auto"/>
            </w:tcBorders>
            <w:noWrap/>
            <w:vAlign w:val="bottom"/>
            <w:hideMark/>
          </w:tcPr>
          <w:p w14:paraId="2FF427EB"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50,89</w:t>
            </w:r>
          </w:p>
        </w:tc>
        <w:tc>
          <w:tcPr>
            <w:tcW w:w="740" w:type="dxa"/>
            <w:tcBorders>
              <w:top w:val="single" w:sz="4" w:space="0" w:color="auto"/>
              <w:left w:val="nil"/>
              <w:bottom w:val="single" w:sz="4" w:space="0" w:color="auto"/>
              <w:right w:val="single" w:sz="4" w:space="0" w:color="auto"/>
            </w:tcBorders>
            <w:noWrap/>
            <w:vAlign w:val="bottom"/>
            <w:hideMark/>
          </w:tcPr>
          <w:p w14:paraId="44AC3E9C"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47,25</w:t>
            </w:r>
          </w:p>
        </w:tc>
      </w:tr>
      <w:tr w:rsidR="009A03B2" w14:paraId="61377989" w14:textId="77777777" w:rsidTr="006D3AAE">
        <w:trPr>
          <w:trHeight w:val="280"/>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2C9AEDC6" w14:textId="77777777" w:rsidR="009A03B2" w:rsidRPr="00E51A22" w:rsidRDefault="009A03B2" w:rsidP="006D3AAE">
            <w:pPr>
              <w:pStyle w:val="af5"/>
              <w:ind w:left="-23" w:right="-108"/>
              <w:jc w:val="both"/>
              <w:rPr>
                <w:rFonts w:ascii="Times New Roman" w:hAnsi="Times New Roman" w:cs="Times New Roman"/>
                <w:sz w:val="24"/>
                <w:szCs w:val="24"/>
              </w:rPr>
            </w:pPr>
            <w:r w:rsidRPr="00E51A22">
              <w:rPr>
                <w:rFonts w:ascii="Times New Roman" w:hAnsi="Times New Roman" w:cs="Times New Roman"/>
                <w:sz w:val="24"/>
                <w:szCs w:val="24"/>
              </w:rPr>
              <w:t>Региональные налоги и сборы</w:t>
            </w:r>
          </w:p>
        </w:tc>
        <w:tc>
          <w:tcPr>
            <w:tcW w:w="802" w:type="dxa"/>
            <w:tcBorders>
              <w:top w:val="single" w:sz="4" w:space="0" w:color="auto"/>
              <w:left w:val="nil"/>
              <w:bottom w:val="single" w:sz="4" w:space="0" w:color="auto"/>
              <w:right w:val="single" w:sz="4" w:space="0" w:color="auto"/>
            </w:tcBorders>
            <w:noWrap/>
            <w:vAlign w:val="bottom"/>
            <w:hideMark/>
          </w:tcPr>
          <w:p w14:paraId="4EA09F25"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13,57</w:t>
            </w:r>
          </w:p>
        </w:tc>
        <w:tc>
          <w:tcPr>
            <w:tcW w:w="933" w:type="dxa"/>
            <w:tcBorders>
              <w:top w:val="single" w:sz="4" w:space="0" w:color="auto"/>
              <w:left w:val="nil"/>
              <w:bottom w:val="single" w:sz="4" w:space="0" w:color="auto"/>
              <w:right w:val="single" w:sz="4" w:space="0" w:color="auto"/>
            </w:tcBorders>
            <w:noWrap/>
            <w:vAlign w:val="bottom"/>
            <w:hideMark/>
          </w:tcPr>
          <w:p w14:paraId="03061C98"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14,61</w:t>
            </w:r>
          </w:p>
        </w:tc>
        <w:tc>
          <w:tcPr>
            <w:tcW w:w="858" w:type="dxa"/>
            <w:tcBorders>
              <w:top w:val="single" w:sz="4" w:space="0" w:color="auto"/>
              <w:left w:val="nil"/>
              <w:bottom w:val="single" w:sz="4" w:space="0" w:color="auto"/>
              <w:right w:val="single" w:sz="4" w:space="0" w:color="auto"/>
            </w:tcBorders>
            <w:noWrap/>
            <w:vAlign w:val="bottom"/>
            <w:hideMark/>
          </w:tcPr>
          <w:p w14:paraId="1C83B80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17,21</w:t>
            </w:r>
          </w:p>
        </w:tc>
        <w:tc>
          <w:tcPr>
            <w:tcW w:w="820" w:type="dxa"/>
            <w:tcBorders>
              <w:top w:val="single" w:sz="4" w:space="0" w:color="auto"/>
              <w:left w:val="nil"/>
              <w:bottom w:val="single" w:sz="4" w:space="0" w:color="auto"/>
              <w:right w:val="single" w:sz="4" w:space="0" w:color="auto"/>
            </w:tcBorders>
            <w:noWrap/>
            <w:vAlign w:val="bottom"/>
            <w:hideMark/>
          </w:tcPr>
          <w:p w14:paraId="0436CE78"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21,59</w:t>
            </w:r>
          </w:p>
        </w:tc>
        <w:tc>
          <w:tcPr>
            <w:tcW w:w="850" w:type="dxa"/>
            <w:tcBorders>
              <w:top w:val="single" w:sz="4" w:space="0" w:color="auto"/>
              <w:left w:val="nil"/>
              <w:bottom w:val="single" w:sz="4" w:space="0" w:color="auto"/>
              <w:right w:val="single" w:sz="4" w:space="0" w:color="auto"/>
            </w:tcBorders>
            <w:noWrap/>
            <w:vAlign w:val="bottom"/>
            <w:hideMark/>
          </w:tcPr>
          <w:p w14:paraId="459B7C6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20,05</w:t>
            </w:r>
          </w:p>
        </w:tc>
        <w:tc>
          <w:tcPr>
            <w:tcW w:w="851" w:type="dxa"/>
            <w:tcBorders>
              <w:top w:val="single" w:sz="4" w:space="0" w:color="auto"/>
              <w:left w:val="nil"/>
              <w:bottom w:val="single" w:sz="4" w:space="0" w:color="auto"/>
              <w:right w:val="single" w:sz="4" w:space="0" w:color="auto"/>
            </w:tcBorders>
            <w:noWrap/>
            <w:vAlign w:val="bottom"/>
            <w:hideMark/>
          </w:tcPr>
          <w:p w14:paraId="78FF643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21,51</w:t>
            </w:r>
          </w:p>
        </w:tc>
        <w:tc>
          <w:tcPr>
            <w:tcW w:w="1024" w:type="dxa"/>
            <w:tcBorders>
              <w:top w:val="single" w:sz="4" w:space="0" w:color="auto"/>
              <w:left w:val="nil"/>
              <w:bottom w:val="single" w:sz="4" w:space="0" w:color="auto"/>
              <w:right w:val="single" w:sz="4" w:space="0" w:color="auto"/>
            </w:tcBorders>
            <w:noWrap/>
            <w:vAlign w:val="bottom"/>
            <w:hideMark/>
          </w:tcPr>
          <w:p w14:paraId="78B456B0"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24,86</w:t>
            </w:r>
          </w:p>
        </w:tc>
        <w:tc>
          <w:tcPr>
            <w:tcW w:w="740" w:type="dxa"/>
            <w:tcBorders>
              <w:top w:val="single" w:sz="4" w:space="0" w:color="auto"/>
              <w:left w:val="nil"/>
              <w:bottom w:val="single" w:sz="4" w:space="0" w:color="auto"/>
              <w:right w:val="single" w:sz="4" w:space="0" w:color="auto"/>
            </w:tcBorders>
            <w:noWrap/>
            <w:vAlign w:val="bottom"/>
            <w:hideMark/>
          </w:tcPr>
          <w:p w14:paraId="396E8D82"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26,14</w:t>
            </w:r>
          </w:p>
        </w:tc>
      </w:tr>
      <w:tr w:rsidR="009A03B2" w14:paraId="42F93258" w14:textId="77777777" w:rsidTr="006D3AAE">
        <w:trPr>
          <w:trHeight w:val="373"/>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283E5749" w14:textId="77777777" w:rsidR="009A03B2" w:rsidRPr="00E51A22" w:rsidRDefault="009A03B2" w:rsidP="006D3AAE">
            <w:pPr>
              <w:pStyle w:val="af5"/>
              <w:ind w:left="-23" w:right="-108"/>
              <w:jc w:val="both"/>
              <w:rPr>
                <w:rFonts w:ascii="Times New Roman" w:hAnsi="Times New Roman" w:cs="Times New Roman"/>
                <w:sz w:val="24"/>
                <w:szCs w:val="24"/>
              </w:rPr>
            </w:pPr>
            <w:r w:rsidRPr="00E51A22">
              <w:rPr>
                <w:rFonts w:ascii="Times New Roman" w:hAnsi="Times New Roman" w:cs="Times New Roman"/>
                <w:sz w:val="24"/>
                <w:szCs w:val="24"/>
              </w:rPr>
              <w:t>Местные налоги и сборы</w:t>
            </w:r>
          </w:p>
        </w:tc>
        <w:tc>
          <w:tcPr>
            <w:tcW w:w="802" w:type="dxa"/>
            <w:tcBorders>
              <w:top w:val="single" w:sz="4" w:space="0" w:color="auto"/>
              <w:left w:val="nil"/>
              <w:bottom w:val="single" w:sz="4" w:space="0" w:color="auto"/>
              <w:right w:val="single" w:sz="4" w:space="0" w:color="auto"/>
            </w:tcBorders>
            <w:noWrap/>
            <w:vAlign w:val="bottom"/>
            <w:hideMark/>
          </w:tcPr>
          <w:p w14:paraId="7AA74F2D"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6,08</w:t>
            </w:r>
          </w:p>
        </w:tc>
        <w:tc>
          <w:tcPr>
            <w:tcW w:w="933" w:type="dxa"/>
            <w:tcBorders>
              <w:top w:val="single" w:sz="4" w:space="0" w:color="auto"/>
              <w:left w:val="nil"/>
              <w:bottom w:val="single" w:sz="4" w:space="0" w:color="auto"/>
              <w:right w:val="single" w:sz="4" w:space="0" w:color="auto"/>
            </w:tcBorders>
            <w:noWrap/>
            <w:vAlign w:val="bottom"/>
            <w:hideMark/>
          </w:tcPr>
          <w:p w14:paraId="7F95725F"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7,72</w:t>
            </w:r>
          </w:p>
        </w:tc>
        <w:tc>
          <w:tcPr>
            <w:tcW w:w="858" w:type="dxa"/>
            <w:tcBorders>
              <w:top w:val="single" w:sz="4" w:space="0" w:color="auto"/>
              <w:left w:val="nil"/>
              <w:bottom w:val="single" w:sz="4" w:space="0" w:color="auto"/>
              <w:right w:val="single" w:sz="4" w:space="0" w:color="auto"/>
            </w:tcBorders>
            <w:noWrap/>
            <w:vAlign w:val="bottom"/>
            <w:hideMark/>
          </w:tcPr>
          <w:p w14:paraId="23519EA0"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8,72</w:t>
            </w:r>
          </w:p>
        </w:tc>
        <w:tc>
          <w:tcPr>
            <w:tcW w:w="820" w:type="dxa"/>
            <w:tcBorders>
              <w:top w:val="single" w:sz="4" w:space="0" w:color="auto"/>
              <w:left w:val="nil"/>
              <w:bottom w:val="single" w:sz="4" w:space="0" w:color="auto"/>
              <w:right w:val="single" w:sz="4" w:space="0" w:color="auto"/>
            </w:tcBorders>
            <w:noWrap/>
            <w:vAlign w:val="bottom"/>
            <w:hideMark/>
          </w:tcPr>
          <w:p w14:paraId="0D3F1A33"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9,25</w:t>
            </w:r>
          </w:p>
        </w:tc>
        <w:tc>
          <w:tcPr>
            <w:tcW w:w="850" w:type="dxa"/>
            <w:tcBorders>
              <w:top w:val="single" w:sz="4" w:space="0" w:color="auto"/>
              <w:left w:val="nil"/>
              <w:bottom w:val="single" w:sz="4" w:space="0" w:color="auto"/>
              <w:right w:val="single" w:sz="4" w:space="0" w:color="auto"/>
            </w:tcBorders>
            <w:noWrap/>
            <w:vAlign w:val="bottom"/>
            <w:hideMark/>
          </w:tcPr>
          <w:p w14:paraId="48DCC13C"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8,06</w:t>
            </w:r>
          </w:p>
        </w:tc>
        <w:tc>
          <w:tcPr>
            <w:tcW w:w="851" w:type="dxa"/>
            <w:tcBorders>
              <w:top w:val="single" w:sz="4" w:space="0" w:color="auto"/>
              <w:left w:val="nil"/>
              <w:bottom w:val="single" w:sz="4" w:space="0" w:color="auto"/>
              <w:right w:val="single" w:sz="4" w:space="0" w:color="auto"/>
            </w:tcBorders>
            <w:noWrap/>
            <w:vAlign w:val="bottom"/>
            <w:hideMark/>
          </w:tcPr>
          <w:p w14:paraId="57EE092A"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7,96</w:t>
            </w:r>
          </w:p>
        </w:tc>
        <w:tc>
          <w:tcPr>
            <w:tcW w:w="1024" w:type="dxa"/>
            <w:tcBorders>
              <w:top w:val="single" w:sz="4" w:space="0" w:color="auto"/>
              <w:left w:val="nil"/>
              <w:bottom w:val="single" w:sz="4" w:space="0" w:color="auto"/>
              <w:right w:val="single" w:sz="4" w:space="0" w:color="auto"/>
            </w:tcBorders>
            <w:noWrap/>
            <w:vAlign w:val="bottom"/>
            <w:hideMark/>
          </w:tcPr>
          <w:p w14:paraId="61E27F73"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10,56</w:t>
            </w:r>
          </w:p>
        </w:tc>
        <w:tc>
          <w:tcPr>
            <w:tcW w:w="740" w:type="dxa"/>
            <w:tcBorders>
              <w:top w:val="single" w:sz="4" w:space="0" w:color="auto"/>
              <w:left w:val="nil"/>
              <w:bottom w:val="single" w:sz="4" w:space="0" w:color="auto"/>
              <w:right w:val="single" w:sz="4" w:space="0" w:color="auto"/>
            </w:tcBorders>
            <w:noWrap/>
            <w:vAlign w:val="bottom"/>
            <w:hideMark/>
          </w:tcPr>
          <w:p w14:paraId="49404DE5"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12,11</w:t>
            </w:r>
          </w:p>
        </w:tc>
      </w:tr>
      <w:tr w:rsidR="009A03B2" w14:paraId="2E16125E" w14:textId="77777777" w:rsidTr="006D3AAE">
        <w:trPr>
          <w:trHeight w:val="525"/>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6D0D1FE0" w14:textId="77777777" w:rsidR="009A03B2" w:rsidRPr="00E51A22" w:rsidRDefault="009A03B2" w:rsidP="006D3AAE">
            <w:pPr>
              <w:pStyle w:val="af5"/>
              <w:ind w:left="-23" w:right="-108"/>
              <w:jc w:val="both"/>
              <w:rPr>
                <w:rFonts w:ascii="Times New Roman" w:hAnsi="Times New Roman" w:cs="Times New Roman"/>
                <w:sz w:val="24"/>
                <w:szCs w:val="24"/>
              </w:rPr>
            </w:pPr>
            <w:r w:rsidRPr="00E51A22">
              <w:rPr>
                <w:rFonts w:ascii="Times New Roman" w:hAnsi="Times New Roman" w:cs="Times New Roman"/>
                <w:sz w:val="24"/>
                <w:szCs w:val="24"/>
              </w:rPr>
              <w:t>Налоги со специальным налоговым режимом</w:t>
            </w:r>
          </w:p>
        </w:tc>
        <w:tc>
          <w:tcPr>
            <w:tcW w:w="802" w:type="dxa"/>
            <w:tcBorders>
              <w:top w:val="single" w:sz="4" w:space="0" w:color="auto"/>
              <w:left w:val="nil"/>
              <w:bottom w:val="single" w:sz="4" w:space="0" w:color="auto"/>
              <w:right w:val="single" w:sz="4" w:space="0" w:color="auto"/>
            </w:tcBorders>
            <w:noWrap/>
            <w:vAlign w:val="bottom"/>
            <w:hideMark/>
          </w:tcPr>
          <w:p w14:paraId="2B8CC04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6,19</w:t>
            </w:r>
          </w:p>
        </w:tc>
        <w:tc>
          <w:tcPr>
            <w:tcW w:w="933" w:type="dxa"/>
            <w:tcBorders>
              <w:top w:val="single" w:sz="4" w:space="0" w:color="auto"/>
              <w:left w:val="nil"/>
              <w:bottom w:val="single" w:sz="4" w:space="0" w:color="auto"/>
              <w:right w:val="single" w:sz="4" w:space="0" w:color="auto"/>
            </w:tcBorders>
            <w:noWrap/>
            <w:vAlign w:val="bottom"/>
            <w:hideMark/>
          </w:tcPr>
          <w:p w14:paraId="51B9067C"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8,61</w:t>
            </w:r>
          </w:p>
        </w:tc>
        <w:tc>
          <w:tcPr>
            <w:tcW w:w="858" w:type="dxa"/>
            <w:tcBorders>
              <w:top w:val="single" w:sz="4" w:space="0" w:color="auto"/>
              <w:left w:val="nil"/>
              <w:bottom w:val="single" w:sz="4" w:space="0" w:color="auto"/>
              <w:right w:val="single" w:sz="4" w:space="0" w:color="auto"/>
            </w:tcBorders>
            <w:noWrap/>
            <w:vAlign w:val="bottom"/>
            <w:hideMark/>
          </w:tcPr>
          <w:p w14:paraId="423AA0B5"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12,83</w:t>
            </w:r>
          </w:p>
        </w:tc>
        <w:tc>
          <w:tcPr>
            <w:tcW w:w="820" w:type="dxa"/>
            <w:tcBorders>
              <w:top w:val="single" w:sz="4" w:space="0" w:color="auto"/>
              <w:left w:val="nil"/>
              <w:bottom w:val="single" w:sz="4" w:space="0" w:color="auto"/>
              <w:right w:val="single" w:sz="4" w:space="0" w:color="auto"/>
            </w:tcBorders>
            <w:noWrap/>
            <w:vAlign w:val="bottom"/>
            <w:hideMark/>
          </w:tcPr>
          <w:p w14:paraId="5E341B8A"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11,69</w:t>
            </w:r>
          </w:p>
        </w:tc>
        <w:tc>
          <w:tcPr>
            <w:tcW w:w="850" w:type="dxa"/>
            <w:tcBorders>
              <w:top w:val="single" w:sz="4" w:space="0" w:color="auto"/>
              <w:left w:val="nil"/>
              <w:bottom w:val="single" w:sz="4" w:space="0" w:color="auto"/>
              <w:right w:val="single" w:sz="4" w:space="0" w:color="auto"/>
            </w:tcBorders>
            <w:noWrap/>
            <w:vAlign w:val="bottom"/>
            <w:hideMark/>
          </w:tcPr>
          <w:p w14:paraId="10116A88"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9,84</w:t>
            </w:r>
          </w:p>
        </w:tc>
        <w:tc>
          <w:tcPr>
            <w:tcW w:w="851" w:type="dxa"/>
            <w:tcBorders>
              <w:top w:val="single" w:sz="4" w:space="0" w:color="auto"/>
              <w:left w:val="nil"/>
              <w:bottom w:val="single" w:sz="4" w:space="0" w:color="auto"/>
              <w:right w:val="single" w:sz="4" w:space="0" w:color="auto"/>
            </w:tcBorders>
            <w:noWrap/>
            <w:vAlign w:val="bottom"/>
            <w:hideMark/>
          </w:tcPr>
          <w:p w14:paraId="07309E6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12,02</w:t>
            </w:r>
          </w:p>
        </w:tc>
        <w:tc>
          <w:tcPr>
            <w:tcW w:w="1024" w:type="dxa"/>
            <w:tcBorders>
              <w:top w:val="single" w:sz="4" w:space="0" w:color="auto"/>
              <w:left w:val="nil"/>
              <w:bottom w:val="single" w:sz="4" w:space="0" w:color="auto"/>
              <w:right w:val="single" w:sz="4" w:space="0" w:color="auto"/>
            </w:tcBorders>
            <w:noWrap/>
            <w:vAlign w:val="bottom"/>
            <w:hideMark/>
          </w:tcPr>
          <w:p w14:paraId="6F38A0D7"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13,69</w:t>
            </w:r>
          </w:p>
        </w:tc>
        <w:tc>
          <w:tcPr>
            <w:tcW w:w="740" w:type="dxa"/>
            <w:tcBorders>
              <w:top w:val="single" w:sz="4" w:space="0" w:color="auto"/>
              <w:left w:val="nil"/>
              <w:bottom w:val="single" w:sz="4" w:space="0" w:color="auto"/>
              <w:right w:val="single" w:sz="4" w:space="0" w:color="auto"/>
            </w:tcBorders>
            <w:noWrap/>
            <w:vAlign w:val="bottom"/>
            <w:hideMark/>
          </w:tcPr>
          <w:p w14:paraId="6A7F3B62"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14,50</w:t>
            </w:r>
          </w:p>
        </w:tc>
      </w:tr>
      <w:tr w:rsidR="009A03B2" w14:paraId="32FEDA96" w14:textId="77777777" w:rsidTr="006D3AAE">
        <w:trPr>
          <w:trHeight w:val="105"/>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1FCB6BFA"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Итого</w:t>
            </w:r>
          </w:p>
        </w:tc>
        <w:tc>
          <w:tcPr>
            <w:tcW w:w="802" w:type="dxa"/>
            <w:tcBorders>
              <w:top w:val="single" w:sz="4" w:space="0" w:color="auto"/>
              <w:left w:val="nil"/>
              <w:bottom w:val="single" w:sz="4" w:space="0" w:color="auto"/>
              <w:right w:val="single" w:sz="4" w:space="0" w:color="auto"/>
            </w:tcBorders>
            <w:noWrap/>
            <w:vAlign w:val="bottom"/>
            <w:hideMark/>
          </w:tcPr>
          <w:p w14:paraId="59FA28C4"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933" w:type="dxa"/>
            <w:tcBorders>
              <w:top w:val="single" w:sz="4" w:space="0" w:color="auto"/>
              <w:left w:val="nil"/>
              <w:bottom w:val="single" w:sz="4" w:space="0" w:color="auto"/>
              <w:right w:val="single" w:sz="4" w:space="0" w:color="auto"/>
            </w:tcBorders>
            <w:noWrap/>
            <w:vAlign w:val="bottom"/>
            <w:hideMark/>
          </w:tcPr>
          <w:p w14:paraId="6CFAC3F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858" w:type="dxa"/>
            <w:tcBorders>
              <w:top w:val="single" w:sz="4" w:space="0" w:color="auto"/>
              <w:left w:val="nil"/>
              <w:bottom w:val="single" w:sz="4" w:space="0" w:color="auto"/>
              <w:right w:val="single" w:sz="4" w:space="0" w:color="auto"/>
            </w:tcBorders>
            <w:noWrap/>
            <w:vAlign w:val="bottom"/>
            <w:hideMark/>
          </w:tcPr>
          <w:p w14:paraId="6B3CAF9F"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820" w:type="dxa"/>
            <w:tcBorders>
              <w:top w:val="single" w:sz="4" w:space="0" w:color="auto"/>
              <w:left w:val="nil"/>
              <w:bottom w:val="single" w:sz="4" w:space="0" w:color="auto"/>
              <w:right w:val="single" w:sz="4" w:space="0" w:color="auto"/>
            </w:tcBorders>
            <w:noWrap/>
            <w:vAlign w:val="bottom"/>
            <w:hideMark/>
          </w:tcPr>
          <w:p w14:paraId="122A5F53"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850" w:type="dxa"/>
            <w:tcBorders>
              <w:top w:val="single" w:sz="4" w:space="0" w:color="auto"/>
              <w:left w:val="nil"/>
              <w:bottom w:val="single" w:sz="4" w:space="0" w:color="auto"/>
              <w:right w:val="single" w:sz="4" w:space="0" w:color="auto"/>
            </w:tcBorders>
            <w:noWrap/>
            <w:vAlign w:val="bottom"/>
            <w:hideMark/>
          </w:tcPr>
          <w:p w14:paraId="7E97B0AA"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851" w:type="dxa"/>
            <w:tcBorders>
              <w:top w:val="single" w:sz="4" w:space="0" w:color="auto"/>
              <w:left w:val="nil"/>
              <w:bottom w:val="single" w:sz="4" w:space="0" w:color="auto"/>
              <w:right w:val="single" w:sz="4" w:space="0" w:color="auto"/>
            </w:tcBorders>
            <w:noWrap/>
            <w:vAlign w:val="bottom"/>
            <w:hideMark/>
          </w:tcPr>
          <w:p w14:paraId="1C616ED5"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1024" w:type="dxa"/>
            <w:tcBorders>
              <w:top w:val="single" w:sz="4" w:space="0" w:color="auto"/>
              <w:left w:val="nil"/>
              <w:bottom w:val="single" w:sz="4" w:space="0" w:color="auto"/>
              <w:right w:val="single" w:sz="4" w:space="0" w:color="auto"/>
            </w:tcBorders>
            <w:noWrap/>
            <w:vAlign w:val="bottom"/>
            <w:hideMark/>
          </w:tcPr>
          <w:p w14:paraId="60E5ABA2"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740" w:type="dxa"/>
            <w:tcBorders>
              <w:top w:val="single" w:sz="4" w:space="0" w:color="auto"/>
              <w:left w:val="nil"/>
              <w:bottom w:val="single" w:sz="4" w:space="0" w:color="auto"/>
              <w:right w:val="single" w:sz="4" w:space="0" w:color="auto"/>
            </w:tcBorders>
            <w:noWrap/>
            <w:vAlign w:val="bottom"/>
            <w:hideMark/>
          </w:tcPr>
          <w:p w14:paraId="65F63FEA"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r>
    </w:tbl>
    <w:p w14:paraId="76147984" w14:textId="77777777" w:rsidR="009A03B2" w:rsidRPr="00DA4B9C" w:rsidRDefault="009A03B2" w:rsidP="009A03B2">
      <w:pPr>
        <w:tabs>
          <w:tab w:val="left" w:pos="540"/>
        </w:tabs>
        <w:ind w:firstLine="709"/>
        <w:contextualSpacing/>
        <w:jc w:val="both"/>
        <w:rPr>
          <w:sz w:val="28"/>
          <w:szCs w:val="28"/>
        </w:rPr>
      </w:pPr>
      <w:r w:rsidRPr="00DA4B9C">
        <w:rPr>
          <w:sz w:val="28"/>
          <w:szCs w:val="28"/>
        </w:rPr>
        <w:t>Требуется:</w:t>
      </w:r>
    </w:p>
    <w:p w14:paraId="0A86B2AB" w14:textId="77777777" w:rsidR="009A03B2" w:rsidRPr="00DA4B9C" w:rsidRDefault="009A03B2" w:rsidP="009A03B2">
      <w:pPr>
        <w:tabs>
          <w:tab w:val="left" w:pos="540"/>
        </w:tabs>
        <w:ind w:firstLine="709"/>
        <w:contextualSpacing/>
        <w:jc w:val="both"/>
        <w:rPr>
          <w:sz w:val="28"/>
          <w:szCs w:val="28"/>
        </w:rPr>
      </w:pPr>
      <w:r w:rsidRPr="00DA4B9C">
        <w:rPr>
          <w:sz w:val="28"/>
          <w:szCs w:val="28"/>
        </w:rPr>
        <w:t>1) Провести анализ динамического ряда в период с 20</w:t>
      </w:r>
      <w:r>
        <w:rPr>
          <w:sz w:val="28"/>
          <w:szCs w:val="28"/>
        </w:rPr>
        <w:t>14</w:t>
      </w:r>
      <w:r w:rsidRPr="00DA4B9C">
        <w:rPr>
          <w:sz w:val="28"/>
          <w:szCs w:val="28"/>
        </w:rPr>
        <w:t xml:space="preserve"> по 20</w:t>
      </w:r>
      <w:r>
        <w:rPr>
          <w:sz w:val="28"/>
          <w:szCs w:val="28"/>
        </w:rPr>
        <w:t>21</w:t>
      </w:r>
      <w:r w:rsidRPr="00DA4B9C">
        <w:rPr>
          <w:sz w:val="28"/>
          <w:szCs w:val="28"/>
        </w:rPr>
        <w:t xml:space="preserve"> год, построить график;</w:t>
      </w:r>
    </w:p>
    <w:p w14:paraId="6C810B62" w14:textId="77777777" w:rsidR="009A03B2" w:rsidRPr="00DA4B9C" w:rsidRDefault="009A03B2" w:rsidP="009A03B2">
      <w:pPr>
        <w:tabs>
          <w:tab w:val="left" w:pos="540"/>
        </w:tabs>
        <w:ind w:firstLine="709"/>
        <w:contextualSpacing/>
        <w:jc w:val="both"/>
        <w:rPr>
          <w:sz w:val="28"/>
          <w:szCs w:val="28"/>
        </w:rPr>
      </w:pPr>
      <w:r w:rsidRPr="00DA4B9C">
        <w:rPr>
          <w:sz w:val="28"/>
          <w:szCs w:val="28"/>
        </w:rPr>
        <w:t>2) Проанализировать структуру налогов в крайние периоды, построить структурные диаграммы;</w:t>
      </w:r>
    </w:p>
    <w:p w14:paraId="2D9E9076" w14:textId="77777777" w:rsidR="009A03B2" w:rsidRPr="00DA4B9C" w:rsidRDefault="009A03B2" w:rsidP="009A03B2">
      <w:pPr>
        <w:tabs>
          <w:tab w:val="left" w:pos="540"/>
        </w:tabs>
        <w:ind w:firstLine="709"/>
        <w:contextualSpacing/>
        <w:jc w:val="both"/>
        <w:rPr>
          <w:sz w:val="28"/>
          <w:szCs w:val="28"/>
        </w:rPr>
      </w:pPr>
      <w:r w:rsidRPr="00DA4B9C">
        <w:rPr>
          <w:sz w:val="28"/>
          <w:szCs w:val="28"/>
        </w:rPr>
        <w:t>3) Проанализировать динамику совокупных налоговых поступлений от сельскохозяйственных товаропроизводителей;</w:t>
      </w:r>
    </w:p>
    <w:p w14:paraId="3718BB09" w14:textId="77777777" w:rsidR="009A03B2" w:rsidRPr="00DA4B9C" w:rsidRDefault="009A03B2" w:rsidP="009A03B2">
      <w:pPr>
        <w:tabs>
          <w:tab w:val="left" w:pos="540"/>
        </w:tabs>
        <w:ind w:firstLine="709"/>
        <w:contextualSpacing/>
        <w:jc w:val="both"/>
        <w:rPr>
          <w:sz w:val="28"/>
          <w:szCs w:val="28"/>
        </w:rPr>
      </w:pPr>
      <w:r w:rsidRPr="00DA4B9C">
        <w:rPr>
          <w:sz w:val="28"/>
          <w:szCs w:val="28"/>
        </w:rPr>
        <w:t>4) Определить прогнозное значение налоговых доходов бюджета от сельскохозяйственных товаропроизводителей в 20</w:t>
      </w:r>
      <w:r>
        <w:rPr>
          <w:sz w:val="28"/>
          <w:szCs w:val="28"/>
        </w:rPr>
        <w:t>22</w:t>
      </w:r>
      <w:r w:rsidRPr="00DA4B9C">
        <w:rPr>
          <w:sz w:val="28"/>
          <w:szCs w:val="28"/>
        </w:rPr>
        <w:t xml:space="preserve"> году.</w:t>
      </w:r>
    </w:p>
    <w:p w14:paraId="54FBF863" w14:textId="77777777" w:rsidR="004F2A4D" w:rsidRDefault="004F2A4D" w:rsidP="009A03B2">
      <w:pPr>
        <w:tabs>
          <w:tab w:val="left" w:pos="540"/>
        </w:tabs>
        <w:ind w:firstLine="709"/>
        <w:contextualSpacing/>
        <w:jc w:val="both"/>
        <w:rPr>
          <w:b/>
          <w:bCs/>
          <w:sz w:val="28"/>
          <w:szCs w:val="28"/>
        </w:rPr>
      </w:pPr>
    </w:p>
    <w:p w14:paraId="4ACC1CA3" w14:textId="63ABE84F" w:rsidR="009A03B2" w:rsidRPr="004E3BA4" w:rsidRDefault="009A03B2" w:rsidP="009A03B2">
      <w:pPr>
        <w:tabs>
          <w:tab w:val="left" w:pos="540"/>
        </w:tabs>
        <w:ind w:firstLine="709"/>
        <w:contextualSpacing/>
        <w:jc w:val="both"/>
        <w:rPr>
          <w:sz w:val="28"/>
          <w:szCs w:val="28"/>
        </w:rPr>
      </w:pPr>
      <w:r w:rsidRPr="001F164D">
        <w:rPr>
          <w:b/>
          <w:bCs/>
          <w:sz w:val="28"/>
          <w:szCs w:val="28"/>
        </w:rPr>
        <w:t>Задача 3.</w:t>
      </w:r>
      <w:r>
        <w:rPr>
          <w:b/>
          <w:bCs/>
          <w:sz w:val="28"/>
          <w:szCs w:val="28"/>
        </w:rPr>
        <w:t xml:space="preserve"> </w:t>
      </w:r>
      <w:r w:rsidRPr="004E3BA4">
        <w:rPr>
          <w:sz w:val="28"/>
          <w:szCs w:val="28"/>
        </w:rPr>
        <w:t>Имеются данные о сумме фактических налоговых поступлений по налогу на прибыль организаций в консолидированный бюджет Российской Федераци</w:t>
      </w:r>
      <w:r>
        <w:rPr>
          <w:sz w:val="28"/>
          <w:szCs w:val="28"/>
        </w:rPr>
        <w:t>и с 2000 по 2013 год (таблица</w:t>
      </w:r>
      <w:r w:rsidRPr="004E3BA4">
        <w:rPr>
          <w:sz w:val="28"/>
          <w:szCs w:val="28"/>
        </w:rPr>
        <w:t>).</w:t>
      </w:r>
    </w:p>
    <w:p w14:paraId="1373874A" w14:textId="77777777" w:rsidR="009A03B2" w:rsidRPr="004E3BA4" w:rsidRDefault="009A03B2" w:rsidP="009A03B2">
      <w:pPr>
        <w:tabs>
          <w:tab w:val="left" w:pos="540"/>
        </w:tabs>
        <w:ind w:firstLine="709"/>
        <w:contextualSpacing/>
        <w:jc w:val="both"/>
        <w:rPr>
          <w:sz w:val="28"/>
          <w:szCs w:val="28"/>
        </w:rPr>
      </w:pPr>
      <w:r>
        <w:rPr>
          <w:sz w:val="28"/>
          <w:szCs w:val="28"/>
        </w:rPr>
        <w:t>Таблица</w:t>
      </w:r>
      <w:r w:rsidRPr="004E3BA4">
        <w:rPr>
          <w:sz w:val="28"/>
          <w:szCs w:val="28"/>
        </w:rPr>
        <w:t xml:space="preserve"> – Данные о поступлении налога на прибыль организаций в консолидированный бюджет субъекта Российской Федерации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3901"/>
        <w:gridCol w:w="767"/>
        <w:gridCol w:w="3960"/>
      </w:tblGrid>
      <w:tr w:rsidR="009A03B2" w14:paraId="451A51B4"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5219CED7"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Год</w:t>
            </w:r>
          </w:p>
        </w:tc>
        <w:tc>
          <w:tcPr>
            <w:tcW w:w="3901" w:type="dxa"/>
            <w:tcBorders>
              <w:top w:val="single" w:sz="4" w:space="0" w:color="auto"/>
              <w:left w:val="single" w:sz="4" w:space="0" w:color="auto"/>
              <w:bottom w:val="single" w:sz="4" w:space="0" w:color="auto"/>
              <w:right w:val="single" w:sz="4" w:space="0" w:color="auto"/>
            </w:tcBorders>
            <w:hideMark/>
          </w:tcPr>
          <w:p w14:paraId="4320E758"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Сумма поступлений, трлн руб.</w:t>
            </w:r>
          </w:p>
        </w:tc>
        <w:tc>
          <w:tcPr>
            <w:tcW w:w="767" w:type="dxa"/>
            <w:tcBorders>
              <w:top w:val="single" w:sz="4" w:space="0" w:color="auto"/>
              <w:left w:val="single" w:sz="4" w:space="0" w:color="auto"/>
              <w:bottom w:val="single" w:sz="4" w:space="0" w:color="auto"/>
              <w:right w:val="single" w:sz="4" w:space="0" w:color="auto"/>
            </w:tcBorders>
            <w:hideMark/>
          </w:tcPr>
          <w:p w14:paraId="6058019E"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Год</w:t>
            </w:r>
          </w:p>
        </w:tc>
        <w:tc>
          <w:tcPr>
            <w:tcW w:w="3960" w:type="dxa"/>
            <w:tcBorders>
              <w:top w:val="single" w:sz="4" w:space="0" w:color="auto"/>
              <w:left w:val="single" w:sz="4" w:space="0" w:color="auto"/>
              <w:bottom w:val="single" w:sz="4" w:space="0" w:color="auto"/>
              <w:right w:val="single" w:sz="4" w:space="0" w:color="auto"/>
            </w:tcBorders>
            <w:hideMark/>
          </w:tcPr>
          <w:p w14:paraId="2B4304C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Сумма поступлений, трлн руб.</w:t>
            </w:r>
          </w:p>
        </w:tc>
      </w:tr>
      <w:tr w:rsidR="009A03B2" w14:paraId="17ABBC51"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1DBD4E5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w:t>
            </w:r>
          </w:p>
        </w:tc>
        <w:tc>
          <w:tcPr>
            <w:tcW w:w="3901" w:type="dxa"/>
            <w:tcBorders>
              <w:top w:val="single" w:sz="4" w:space="0" w:color="auto"/>
              <w:left w:val="single" w:sz="4" w:space="0" w:color="auto"/>
              <w:bottom w:val="single" w:sz="4" w:space="0" w:color="auto"/>
              <w:right w:val="single" w:sz="4" w:space="0" w:color="auto"/>
            </w:tcBorders>
            <w:hideMark/>
          </w:tcPr>
          <w:p w14:paraId="027250C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w:t>
            </w:r>
          </w:p>
        </w:tc>
        <w:tc>
          <w:tcPr>
            <w:tcW w:w="767" w:type="dxa"/>
            <w:tcBorders>
              <w:top w:val="single" w:sz="4" w:space="0" w:color="auto"/>
              <w:left w:val="single" w:sz="4" w:space="0" w:color="auto"/>
              <w:bottom w:val="single" w:sz="4" w:space="0" w:color="auto"/>
              <w:right w:val="single" w:sz="4" w:space="0" w:color="auto"/>
            </w:tcBorders>
            <w:hideMark/>
          </w:tcPr>
          <w:p w14:paraId="76924DA4"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3</w:t>
            </w:r>
          </w:p>
        </w:tc>
        <w:tc>
          <w:tcPr>
            <w:tcW w:w="3960" w:type="dxa"/>
            <w:tcBorders>
              <w:top w:val="single" w:sz="4" w:space="0" w:color="auto"/>
              <w:left w:val="single" w:sz="4" w:space="0" w:color="auto"/>
              <w:bottom w:val="single" w:sz="4" w:space="0" w:color="auto"/>
              <w:right w:val="single" w:sz="4" w:space="0" w:color="auto"/>
            </w:tcBorders>
            <w:hideMark/>
          </w:tcPr>
          <w:p w14:paraId="65B97ADF"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4</w:t>
            </w:r>
          </w:p>
        </w:tc>
      </w:tr>
      <w:tr w:rsidR="009A03B2" w14:paraId="13E5620C"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32643A3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2000</w:t>
            </w:r>
          </w:p>
        </w:tc>
        <w:tc>
          <w:tcPr>
            <w:tcW w:w="3901" w:type="dxa"/>
            <w:tcBorders>
              <w:top w:val="single" w:sz="4" w:space="0" w:color="auto"/>
              <w:left w:val="single" w:sz="4" w:space="0" w:color="auto"/>
              <w:bottom w:val="single" w:sz="4" w:space="0" w:color="auto"/>
              <w:right w:val="single" w:sz="4" w:space="0" w:color="auto"/>
            </w:tcBorders>
            <w:hideMark/>
          </w:tcPr>
          <w:p w14:paraId="4A19C15F"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1 326</w:t>
            </w:r>
          </w:p>
        </w:tc>
        <w:tc>
          <w:tcPr>
            <w:tcW w:w="767" w:type="dxa"/>
            <w:tcBorders>
              <w:top w:val="single" w:sz="4" w:space="0" w:color="auto"/>
              <w:left w:val="single" w:sz="4" w:space="0" w:color="auto"/>
              <w:bottom w:val="single" w:sz="4" w:space="0" w:color="auto"/>
              <w:right w:val="single" w:sz="4" w:space="0" w:color="auto"/>
            </w:tcBorders>
            <w:hideMark/>
          </w:tcPr>
          <w:p w14:paraId="591C233D"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2007</w:t>
            </w:r>
          </w:p>
        </w:tc>
        <w:tc>
          <w:tcPr>
            <w:tcW w:w="3960" w:type="dxa"/>
            <w:tcBorders>
              <w:top w:val="single" w:sz="4" w:space="0" w:color="auto"/>
              <w:left w:val="single" w:sz="4" w:space="0" w:color="auto"/>
              <w:bottom w:val="single" w:sz="4" w:space="0" w:color="auto"/>
              <w:right w:val="single" w:sz="4" w:space="0" w:color="auto"/>
            </w:tcBorders>
            <w:hideMark/>
          </w:tcPr>
          <w:p w14:paraId="2780D12D"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1 650</w:t>
            </w:r>
          </w:p>
        </w:tc>
      </w:tr>
      <w:tr w:rsidR="009A03B2" w14:paraId="69EEEF52"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61EF30C3"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2001</w:t>
            </w:r>
          </w:p>
        </w:tc>
        <w:tc>
          <w:tcPr>
            <w:tcW w:w="3901" w:type="dxa"/>
            <w:tcBorders>
              <w:top w:val="single" w:sz="4" w:space="0" w:color="auto"/>
              <w:left w:val="single" w:sz="4" w:space="0" w:color="auto"/>
              <w:bottom w:val="single" w:sz="4" w:space="0" w:color="auto"/>
              <w:right w:val="single" w:sz="4" w:space="0" w:color="auto"/>
            </w:tcBorders>
            <w:hideMark/>
          </w:tcPr>
          <w:p w14:paraId="302E90D7"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1 425</w:t>
            </w:r>
          </w:p>
        </w:tc>
        <w:tc>
          <w:tcPr>
            <w:tcW w:w="767" w:type="dxa"/>
            <w:tcBorders>
              <w:top w:val="single" w:sz="4" w:space="0" w:color="auto"/>
              <w:left w:val="single" w:sz="4" w:space="0" w:color="auto"/>
              <w:bottom w:val="single" w:sz="4" w:space="0" w:color="auto"/>
              <w:right w:val="single" w:sz="4" w:space="0" w:color="auto"/>
            </w:tcBorders>
            <w:hideMark/>
          </w:tcPr>
          <w:p w14:paraId="0577667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2008</w:t>
            </w:r>
          </w:p>
        </w:tc>
        <w:tc>
          <w:tcPr>
            <w:tcW w:w="3960" w:type="dxa"/>
            <w:tcBorders>
              <w:top w:val="single" w:sz="4" w:space="0" w:color="auto"/>
              <w:left w:val="single" w:sz="4" w:space="0" w:color="auto"/>
              <w:bottom w:val="single" w:sz="4" w:space="0" w:color="auto"/>
              <w:right w:val="single" w:sz="4" w:space="0" w:color="auto"/>
            </w:tcBorders>
            <w:hideMark/>
          </w:tcPr>
          <w:p w14:paraId="50A1CAD3"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1 711</w:t>
            </w:r>
          </w:p>
        </w:tc>
      </w:tr>
      <w:tr w:rsidR="009A03B2" w14:paraId="76A16BA4"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0E60017F"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2002</w:t>
            </w:r>
          </w:p>
        </w:tc>
        <w:tc>
          <w:tcPr>
            <w:tcW w:w="3901" w:type="dxa"/>
            <w:tcBorders>
              <w:top w:val="single" w:sz="4" w:space="0" w:color="auto"/>
              <w:left w:val="single" w:sz="4" w:space="0" w:color="auto"/>
              <w:bottom w:val="single" w:sz="4" w:space="0" w:color="auto"/>
              <w:right w:val="single" w:sz="4" w:space="0" w:color="auto"/>
            </w:tcBorders>
            <w:hideMark/>
          </w:tcPr>
          <w:p w14:paraId="14261D69"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1 498</w:t>
            </w:r>
          </w:p>
        </w:tc>
        <w:tc>
          <w:tcPr>
            <w:tcW w:w="767" w:type="dxa"/>
            <w:tcBorders>
              <w:top w:val="single" w:sz="4" w:space="0" w:color="auto"/>
              <w:left w:val="single" w:sz="4" w:space="0" w:color="auto"/>
              <w:bottom w:val="single" w:sz="4" w:space="0" w:color="auto"/>
              <w:right w:val="single" w:sz="4" w:space="0" w:color="auto"/>
            </w:tcBorders>
            <w:hideMark/>
          </w:tcPr>
          <w:p w14:paraId="1543086F"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2009</w:t>
            </w:r>
          </w:p>
        </w:tc>
        <w:tc>
          <w:tcPr>
            <w:tcW w:w="3960" w:type="dxa"/>
            <w:tcBorders>
              <w:top w:val="single" w:sz="4" w:space="0" w:color="auto"/>
              <w:left w:val="single" w:sz="4" w:space="0" w:color="auto"/>
              <w:bottom w:val="single" w:sz="4" w:space="0" w:color="auto"/>
              <w:right w:val="single" w:sz="4" w:space="0" w:color="auto"/>
            </w:tcBorders>
            <w:hideMark/>
          </w:tcPr>
          <w:p w14:paraId="47A7422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1 680</w:t>
            </w:r>
          </w:p>
        </w:tc>
      </w:tr>
      <w:tr w:rsidR="009A03B2" w14:paraId="6ADF7A6D"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29AB697E"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2003</w:t>
            </w:r>
          </w:p>
        </w:tc>
        <w:tc>
          <w:tcPr>
            <w:tcW w:w="3901" w:type="dxa"/>
            <w:tcBorders>
              <w:top w:val="single" w:sz="4" w:space="0" w:color="auto"/>
              <w:left w:val="single" w:sz="4" w:space="0" w:color="auto"/>
              <w:bottom w:val="single" w:sz="4" w:space="0" w:color="auto"/>
              <w:right w:val="single" w:sz="4" w:space="0" w:color="auto"/>
            </w:tcBorders>
            <w:hideMark/>
          </w:tcPr>
          <w:p w14:paraId="2FFAC471"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1 563</w:t>
            </w:r>
          </w:p>
        </w:tc>
        <w:tc>
          <w:tcPr>
            <w:tcW w:w="767" w:type="dxa"/>
            <w:tcBorders>
              <w:top w:val="single" w:sz="4" w:space="0" w:color="auto"/>
              <w:left w:val="single" w:sz="4" w:space="0" w:color="auto"/>
              <w:bottom w:val="single" w:sz="4" w:space="0" w:color="auto"/>
              <w:right w:val="single" w:sz="4" w:space="0" w:color="auto"/>
            </w:tcBorders>
            <w:hideMark/>
          </w:tcPr>
          <w:p w14:paraId="424EE95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2010</w:t>
            </w:r>
          </w:p>
        </w:tc>
        <w:tc>
          <w:tcPr>
            <w:tcW w:w="3960" w:type="dxa"/>
            <w:tcBorders>
              <w:top w:val="single" w:sz="4" w:space="0" w:color="auto"/>
              <w:left w:val="single" w:sz="4" w:space="0" w:color="auto"/>
              <w:bottom w:val="single" w:sz="4" w:space="0" w:color="auto"/>
              <w:right w:val="single" w:sz="4" w:space="0" w:color="auto"/>
            </w:tcBorders>
            <w:hideMark/>
          </w:tcPr>
          <w:p w14:paraId="685A4A40"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1 785</w:t>
            </w:r>
          </w:p>
        </w:tc>
      </w:tr>
      <w:tr w:rsidR="009A03B2" w14:paraId="1CC64B62"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1A68872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2004</w:t>
            </w:r>
          </w:p>
        </w:tc>
        <w:tc>
          <w:tcPr>
            <w:tcW w:w="3901" w:type="dxa"/>
            <w:tcBorders>
              <w:top w:val="single" w:sz="4" w:space="0" w:color="auto"/>
              <w:left w:val="single" w:sz="4" w:space="0" w:color="auto"/>
              <w:bottom w:val="single" w:sz="4" w:space="0" w:color="auto"/>
              <w:right w:val="single" w:sz="4" w:space="0" w:color="auto"/>
            </w:tcBorders>
            <w:hideMark/>
          </w:tcPr>
          <w:p w14:paraId="3714ED9B"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1 322</w:t>
            </w:r>
          </w:p>
        </w:tc>
        <w:tc>
          <w:tcPr>
            <w:tcW w:w="767" w:type="dxa"/>
            <w:tcBorders>
              <w:top w:val="single" w:sz="4" w:space="0" w:color="auto"/>
              <w:left w:val="single" w:sz="4" w:space="0" w:color="auto"/>
              <w:bottom w:val="single" w:sz="4" w:space="0" w:color="auto"/>
              <w:right w:val="single" w:sz="4" w:space="0" w:color="auto"/>
            </w:tcBorders>
            <w:hideMark/>
          </w:tcPr>
          <w:p w14:paraId="38EC2D60"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2011</w:t>
            </w:r>
          </w:p>
        </w:tc>
        <w:tc>
          <w:tcPr>
            <w:tcW w:w="3960" w:type="dxa"/>
            <w:tcBorders>
              <w:top w:val="single" w:sz="4" w:space="0" w:color="auto"/>
              <w:left w:val="single" w:sz="4" w:space="0" w:color="auto"/>
              <w:bottom w:val="single" w:sz="4" w:space="0" w:color="auto"/>
              <w:right w:val="single" w:sz="4" w:space="0" w:color="auto"/>
            </w:tcBorders>
            <w:hideMark/>
          </w:tcPr>
          <w:p w14:paraId="57957C16"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1 836</w:t>
            </w:r>
          </w:p>
        </w:tc>
      </w:tr>
      <w:tr w:rsidR="009A03B2" w14:paraId="4DFD55F2"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7E46BDF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2005</w:t>
            </w:r>
          </w:p>
        </w:tc>
        <w:tc>
          <w:tcPr>
            <w:tcW w:w="3901" w:type="dxa"/>
            <w:tcBorders>
              <w:top w:val="single" w:sz="4" w:space="0" w:color="auto"/>
              <w:left w:val="single" w:sz="4" w:space="0" w:color="auto"/>
              <w:bottom w:val="single" w:sz="4" w:space="0" w:color="auto"/>
              <w:right w:val="single" w:sz="4" w:space="0" w:color="auto"/>
            </w:tcBorders>
            <w:hideMark/>
          </w:tcPr>
          <w:p w14:paraId="7AF1FAD3"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1 415</w:t>
            </w:r>
          </w:p>
        </w:tc>
        <w:tc>
          <w:tcPr>
            <w:tcW w:w="767" w:type="dxa"/>
            <w:tcBorders>
              <w:top w:val="single" w:sz="4" w:space="0" w:color="auto"/>
              <w:left w:val="single" w:sz="4" w:space="0" w:color="auto"/>
              <w:bottom w:val="single" w:sz="4" w:space="0" w:color="auto"/>
              <w:right w:val="single" w:sz="4" w:space="0" w:color="auto"/>
            </w:tcBorders>
            <w:hideMark/>
          </w:tcPr>
          <w:p w14:paraId="3030720E"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2012</w:t>
            </w:r>
          </w:p>
        </w:tc>
        <w:tc>
          <w:tcPr>
            <w:tcW w:w="3960" w:type="dxa"/>
            <w:tcBorders>
              <w:top w:val="single" w:sz="4" w:space="0" w:color="auto"/>
              <w:left w:val="single" w:sz="4" w:space="0" w:color="auto"/>
              <w:bottom w:val="single" w:sz="4" w:space="0" w:color="auto"/>
              <w:right w:val="single" w:sz="4" w:space="0" w:color="auto"/>
            </w:tcBorders>
            <w:hideMark/>
          </w:tcPr>
          <w:p w14:paraId="4D94513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1 840</w:t>
            </w:r>
          </w:p>
        </w:tc>
      </w:tr>
      <w:tr w:rsidR="009A03B2" w14:paraId="6D4F732A"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0AD6F504"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2006</w:t>
            </w:r>
          </w:p>
        </w:tc>
        <w:tc>
          <w:tcPr>
            <w:tcW w:w="3901" w:type="dxa"/>
            <w:tcBorders>
              <w:top w:val="single" w:sz="4" w:space="0" w:color="auto"/>
              <w:left w:val="single" w:sz="4" w:space="0" w:color="auto"/>
              <w:bottom w:val="single" w:sz="4" w:space="0" w:color="auto"/>
              <w:right w:val="single" w:sz="4" w:space="0" w:color="auto"/>
            </w:tcBorders>
            <w:hideMark/>
          </w:tcPr>
          <w:p w14:paraId="73825498"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1 560</w:t>
            </w:r>
          </w:p>
        </w:tc>
        <w:tc>
          <w:tcPr>
            <w:tcW w:w="767" w:type="dxa"/>
            <w:tcBorders>
              <w:top w:val="single" w:sz="4" w:space="0" w:color="auto"/>
              <w:left w:val="single" w:sz="4" w:space="0" w:color="auto"/>
              <w:bottom w:val="single" w:sz="4" w:space="0" w:color="auto"/>
              <w:right w:val="single" w:sz="4" w:space="0" w:color="auto"/>
            </w:tcBorders>
            <w:hideMark/>
          </w:tcPr>
          <w:p w14:paraId="69F4499F"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2013</w:t>
            </w:r>
          </w:p>
        </w:tc>
        <w:tc>
          <w:tcPr>
            <w:tcW w:w="3960" w:type="dxa"/>
            <w:tcBorders>
              <w:top w:val="single" w:sz="4" w:space="0" w:color="auto"/>
              <w:left w:val="single" w:sz="4" w:space="0" w:color="auto"/>
              <w:bottom w:val="single" w:sz="4" w:space="0" w:color="auto"/>
              <w:right w:val="single" w:sz="4" w:space="0" w:color="auto"/>
            </w:tcBorders>
            <w:hideMark/>
          </w:tcPr>
          <w:p w14:paraId="5BB9431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1 964</w:t>
            </w:r>
          </w:p>
        </w:tc>
      </w:tr>
    </w:tbl>
    <w:p w14:paraId="1C01F9BC" w14:textId="77777777" w:rsidR="009A03B2" w:rsidRPr="004E3BA4" w:rsidRDefault="009A03B2" w:rsidP="009A03B2">
      <w:pPr>
        <w:tabs>
          <w:tab w:val="left" w:pos="540"/>
        </w:tabs>
        <w:ind w:firstLine="709"/>
        <w:contextualSpacing/>
        <w:jc w:val="both"/>
        <w:rPr>
          <w:sz w:val="28"/>
          <w:szCs w:val="28"/>
        </w:rPr>
      </w:pPr>
      <w:r w:rsidRPr="004E3BA4">
        <w:rPr>
          <w:sz w:val="28"/>
          <w:szCs w:val="28"/>
        </w:rPr>
        <w:t>Требуется:</w:t>
      </w:r>
    </w:p>
    <w:p w14:paraId="12D6754B" w14:textId="77777777" w:rsidR="009A03B2" w:rsidRPr="004E3BA4" w:rsidRDefault="009A03B2" w:rsidP="009A03B2">
      <w:pPr>
        <w:tabs>
          <w:tab w:val="left" w:pos="540"/>
        </w:tabs>
        <w:ind w:firstLine="709"/>
        <w:contextualSpacing/>
        <w:jc w:val="both"/>
        <w:rPr>
          <w:sz w:val="28"/>
          <w:szCs w:val="28"/>
        </w:rPr>
      </w:pPr>
      <w:r w:rsidRPr="004E3BA4">
        <w:rPr>
          <w:sz w:val="28"/>
          <w:szCs w:val="28"/>
        </w:rPr>
        <w:t>1) Провести смыкание динамического ряда в связи с уменьшением ставки налога на прибыль организаций в 2004 году с 24 до 20%;</w:t>
      </w:r>
    </w:p>
    <w:p w14:paraId="485E8979" w14:textId="77777777" w:rsidR="009A03B2" w:rsidRDefault="009A03B2" w:rsidP="009A03B2">
      <w:pPr>
        <w:tabs>
          <w:tab w:val="left" w:pos="540"/>
        </w:tabs>
        <w:ind w:firstLine="709"/>
        <w:contextualSpacing/>
        <w:jc w:val="both"/>
        <w:rPr>
          <w:sz w:val="28"/>
          <w:szCs w:val="28"/>
        </w:rPr>
      </w:pPr>
      <w:r w:rsidRPr="004E3BA4">
        <w:rPr>
          <w:sz w:val="28"/>
          <w:szCs w:val="28"/>
        </w:rPr>
        <w:t>2) Сделать выводы.</w:t>
      </w:r>
    </w:p>
    <w:p w14:paraId="21766CDD" w14:textId="77777777" w:rsidR="004F2A4D" w:rsidRDefault="004F2A4D" w:rsidP="009A03B2">
      <w:pPr>
        <w:tabs>
          <w:tab w:val="left" w:pos="540"/>
        </w:tabs>
        <w:ind w:firstLine="709"/>
        <w:contextualSpacing/>
        <w:jc w:val="both"/>
        <w:rPr>
          <w:b/>
          <w:bCs/>
          <w:sz w:val="28"/>
          <w:szCs w:val="28"/>
        </w:rPr>
      </w:pPr>
    </w:p>
    <w:p w14:paraId="6DCCCEE1" w14:textId="2B16B6FA" w:rsidR="009A03B2" w:rsidRPr="00E86F9A" w:rsidRDefault="009A03B2" w:rsidP="009A03B2">
      <w:pPr>
        <w:tabs>
          <w:tab w:val="left" w:pos="540"/>
        </w:tabs>
        <w:ind w:firstLine="709"/>
        <w:contextualSpacing/>
        <w:jc w:val="both"/>
        <w:rPr>
          <w:sz w:val="28"/>
          <w:szCs w:val="28"/>
        </w:rPr>
      </w:pPr>
      <w:r w:rsidRPr="00B559E5">
        <w:rPr>
          <w:b/>
          <w:bCs/>
          <w:sz w:val="28"/>
          <w:szCs w:val="28"/>
        </w:rPr>
        <w:lastRenderedPageBreak/>
        <w:t>Задача 4.</w:t>
      </w:r>
      <w:r>
        <w:rPr>
          <w:b/>
          <w:bCs/>
          <w:sz w:val="28"/>
          <w:szCs w:val="28"/>
        </w:rPr>
        <w:t xml:space="preserve"> </w:t>
      </w:r>
      <w:r w:rsidRPr="00E86F9A">
        <w:rPr>
          <w:sz w:val="28"/>
          <w:szCs w:val="28"/>
        </w:rPr>
        <w:t>Имеются данные о показателях налогового декларирования налоговой инспекции i-го района Московской област</w:t>
      </w:r>
      <w:r>
        <w:rPr>
          <w:sz w:val="28"/>
          <w:szCs w:val="28"/>
        </w:rPr>
        <w:t>и в апреле 202</w:t>
      </w:r>
      <w:r w:rsidR="00034843">
        <w:rPr>
          <w:sz w:val="28"/>
          <w:szCs w:val="28"/>
        </w:rPr>
        <w:t>4</w:t>
      </w:r>
      <w:r>
        <w:rPr>
          <w:sz w:val="28"/>
          <w:szCs w:val="28"/>
        </w:rPr>
        <w:t xml:space="preserve"> года (таблица</w:t>
      </w:r>
      <w:r w:rsidRPr="00E86F9A">
        <w:rPr>
          <w:sz w:val="28"/>
          <w:szCs w:val="28"/>
        </w:rPr>
        <w:t>).</w:t>
      </w:r>
    </w:p>
    <w:p w14:paraId="65298B77" w14:textId="042FD88C" w:rsidR="009A03B2" w:rsidRPr="00E86F9A" w:rsidRDefault="009A03B2" w:rsidP="009A03B2">
      <w:pPr>
        <w:tabs>
          <w:tab w:val="left" w:pos="540"/>
        </w:tabs>
        <w:ind w:firstLine="709"/>
        <w:contextualSpacing/>
        <w:jc w:val="both"/>
        <w:rPr>
          <w:sz w:val="28"/>
          <w:szCs w:val="28"/>
        </w:rPr>
      </w:pPr>
      <w:r>
        <w:rPr>
          <w:sz w:val="28"/>
          <w:szCs w:val="28"/>
        </w:rPr>
        <w:t xml:space="preserve">Таблица </w:t>
      </w:r>
      <w:r w:rsidRPr="00E86F9A">
        <w:rPr>
          <w:sz w:val="28"/>
          <w:szCs w:val="28"/>
        </w:rPr>
        <w:t>– Показатели налогового декларирования налоговой инспекции</w:t>
      </w:r>
    </w:p>
    <w:tbl>
      <w:tblPr>
        <w:tblW w:w="102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4"/>
        <w:gridCol w:w="1276"/>
      </w:tblGrid>
      <w:tr w:rsidR="009A03B2" w14:paraId="003AC667"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05D84CA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Показатель</w:t>
            </w:r>
          </w:p>
        </w:tc>
        <w:tc>
          <w:tcPr>
            <w:tcW w:w="1276" w:type="dxa"/>
            <w:tcBorders>
              <w:top w:val="single" w:sz="4" w:space="0" w:color="auto"/>
              <w:left w:val="single" w:sz="4" w:space="0" w:color="auto"/>
              <w:bottom w:val="single" w:sz="4" w:space="0" w:color="auto"/>
              <w:right w:val="single" w:sz="4" w:space="0" w:color="auto"/>
            </w:tcBorders>
            <w:hideMark/>
          </w:tcPr>
          <w:p w14:paraId="5601057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Значение</w:t>
            </w:r>
          </w:p>
        </w:tc>
      </w:tr>
      <w:tr w:rsidR="009A03B2" w14:paraId="4D8A83E2"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69DA04AE" w14:textId="1B45B303" w:rsidR="009A03B2" w:rsidRPr="00E51A22" w:rsidRDefault="009A03B2" w:rsidP="00034843">
            <w:pPr>
              <w:pStyle w:val="af5"/>
              <w:ind w:left="-2" w:right="-108"/>
              <w:jc w:val="center"/>
              <w:rPr>
                <w:rFonts w:ascii="Times New Roman" w:hAnsi="Times New Roman" w:cs="Times New Roman"/>
                <w:sz w:val="24"/>
                <w:szCs w:val="24"/>
              </w:rPr>
            </w:pPr>
            <w:r w:rsidRPr="00E51A22">
              <w:rPr>
                <w:rFonts w:ascii="Times New Roman" w:hAnsi="Times New Roman" w:cs="Times New Roman"/>
                <w:sz w:val="24"/>
                <w:szCs w:val="24"/>
              </w:rPr>
              <w:t>Количество поданных деклараций за апрель 202</w:t>
            </w:r>
            <w:r w:rsidR="00034843">
              <w:rPr>
                <w:rFonts w:ascii="Times New Roman" w:hAnsi="Times New Roman" w:cs="Times New Roman"/>
                <w:sz w:val="24"/>
                <w:szCs w:val="24"/>
              </w:rPr>
              <w:t>4</w:t>
            </w:r>
            <w:r w:rsidRPr="00E51A22">
              <w:rPr>
                <w:rFonts w:ascii="Times New Roman" w:hAnsi="Times New Roman" w:cs="Times New Roman"/>
                <w:sz w:val="24"/>
                <w:szCs w:val="24"/>
              </w:rPr>
              <w:t xml:space="preserve"> года, шт</w:t>
            </w:r>
          </w:p>
        </w:tc>
        <w:tc>
          <w:tcPr>
            <w:tcW w:w="1276" w:type="dxa"/>
            <w:tcBorders>
              <w:top w:val="single" w:sz="4" w:space="0" w:color="auto"/>
              <w:left w:val="single" w:sz="4" w:space="0" w:color="auto"/>
              <w:bottom w:val="single" w:sz="4" w:space="0" w:color="auto"/>
              <w:right w:val="single" w:sz="4" w:space="0" w:color="auto"/>
            </w:tcBorders>
            <w:hideMark/>
          </w:tcPr>
          <w:p w14:paraId="6BF267F1"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1 234</w:t>
            </w:r>
          </w:p>
        </w:tc>
      </w:tr>
      <w:tr w:rsidR="009A03B2" w14:paraId="5DF825F8"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55F24E57"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в т.ч. первичных деклараций</w:t>
            </w:r>
          </w:p>
        </w:tc>
        <w:tc>
          <w:tcPr>
            <w:tcW w:w="1276" w:type="dxa"/>
            <w:tcBorders>
              <w:top w:val="single" w:sz="4" w:space="0" w:color="auto"/>
              <w:left w:val="single" w:sz="4" w:space="0" w:color="auto"/>
              <w:bottom w:val="single" w:sz="4" w:space="0" w:color="auto"/>
              <w:right w:val="single" w:sz="4" w:space="0" w:color="auto"/>
            </w:tcBorders>
            <w:hideMark/>
          </w:tcPr>
          <w:p w14:paraId="4BB4464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1 023</w:t>
            </w:r>
          </w:p>
        </w:tc>
      </w:tr>
      <w:tr w:rsidR="009A03B2" w14:paraId="7643EEDD"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13D58CB0"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уточненных деклараций</w:t>
            </w:r>
          </w:p>
        </w:tc>
        <w:tc>
          <w:tcPr>
            <w:tcW w:w="1276" w:type="dxa"/>
            <w:tcBorders>
              <w:top w:val="single" w:sz="4" w:space="0" w:color="auto"/>
              <w:left w:val="single" w:sz="4" w:space="0" w:color="auto"/>
              <w:bottom w:val="single" w:sz="4" w:space="0" w:color="auto"/>
              <w:right w:val="single" w:sz="4" w:space="0" w:color="auto"/>
            </w:tcBorders>
            <w:hideMark/>
          </w:tcPr>
          <w:p w14:paraId="0282FD81"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211</w:t>
            </w:r>
          </w:p>
        </w:tc>
      </w:tr>
      <w:tr w:rsidR="009A03B2" w14:paraId="4F5E0BE8"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272F8C8D"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в т.ч. поданных организациями</w:t>
            </w:r>
          </w:p>
        </w:tc>
        <w:tc>
          <w:tcPr>
            <w:tcW w:w="1276" w:type="dxa"/>
            <w:tcBorders>
              <w:top w:val="single" w:sz="4" w:space="0" w:color="auto"/>
              <w:left w:val="single" w:sz="4" w:space="0" w:color="auto"/>
              <w:bottom w:val="single" w:sz="4" w:space="0" w:color="auto"/>
              <w:right w:val="single" w:sz="4" w:space="0" w:color="auto"/>
            </w:tcBorders>
            <w:hideMark/>
          </w:tcPr>
          <w:p w14:paraId="662FB5CB"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1 031</w:t>
            </w:r>
          </w:p>
        </w:tc>
      </w:tr>
      <w:tr w:rsidR="009A03B2" w14:paraId="37F4CAED"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65FB90FB"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поданных физическими лицами</w:t>
            </w:r>
          </w:p>
        </w:tc>
        <w:tc>
          <w:tcPr>
            <w:tcW w:w="1276" w:type="dxa"/>
            <w:tcBorders>
              <w:top w:val="single" w:sz="4" w:space="0" w:color="auto"/>
              <w:left w:val="single" w:sz="4" w:space="0" w:color="auto"/>
              <w:bottom w:val="single" w:sz="4" w:space="0" w:color="auto"/>
              <w:right w:val="single" w:sz="4" w:space="0" w:color="auto"/>
            </w:tcBorders>
            <w:hideMark/>
          </w:tcPr>
          <w:p w14:paraId="7EF5D4E1"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56</w:t>
            </w:r>
          </w:p>
        </w:tc>
      </w:tr>
      <w:tr w:rsidR="009A03B2" w14:paraId="565141C0"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4519C46F"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поданных индивидуальными предпринимателями</w:t>
            </w:r>
          </w:p>
        </w:tc>
        <w:tc>
          <w:tcPr>
            <w:tcW w:w="1276" w:type="dxa"/>
            <w:tcBorders>
              <w:top w:val="single" w:sz="4" w:space="0" w:color="auto"/>
              <w:left w:val="single" w:sz="4" w:space="0" w:color="auto"/>
              <w:bottom w:val="single" w:sz="4" w:space="0" w:color="auto"/>
              <w:right w:val="single" w:sz="4" w:space="0" w:color="auto"/>
            </w:tcBorders>
            <w:hideMark/>
          </w:tcPr>
          <w:p w14:paraId="0891A41A"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147</w:t>
            </w:r>
          </w:p>
        </w:tc>
      </w:tr>
      <w:tr w:rsidR="009A03B2" w14:paraId="1C3E9495"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06544775"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в т.ч. по НДС</w:t>
            </w:r>
          </w:p>
        </w:tc>
        <w:tc>
          <w:tcPr>
            <w:tcW w:w="1276" w:type="dxa"/>
            <w:tcBorders>
              <w:top w:val="single" w:sz="4" w:space="0" w:color="auto"/>
              <w:left w:val="single" w:sz="4" w:space="0" w:color="auto"/>
              <w:bottom w:val="single" w:sz="4" w:space="0" w:color="auto"/>
              <w:right w:val="single" w:sz="4" w:space="0" w:color="auto"/>
            </w:tcBorders>
            <w:hideMark/>
          </w:tcPr>
          <w:p w14:paraId="6A460BC6"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282</w:t>
            </w:r>
          </w:p>
        </w:tc>
      </w:tr>
      <w:tr w:rsidR="009A03B2" w14:paraId="1D64D63C"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27D6CFF4"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 налогу на прибыль организаций</w:t>
            </w:r>
          </w:p>
        </w:tc>
        <w:tc>
          <w:tcPr>
            <w:tcW w:w="1276" w:type="dxa"/>
            <w:tcBorders>
              <w:top w:val="single" w:sz="4" w:space="0" w:color="auto"/>
              <w:left w:val="single" w:sz="4" w:space="0" w:color="auto"/>
              <w:bottom w:val="single" w:sz="4" w:space="0" w:color="auto"/>
              <w:right w:val="single" w:sz="4" w:space="0" w:color="auto"/>
            </w:tcBorders>
            <w:hideMark/>
          </w:tcPr>
          <w:p w14:paraId="76F4837A"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235</w:t>
            </w:r>
          </w:p>
        </w:tc>
      </w:tr>
      <w:tr w:rsidR="009A03B2" w14:paraId="1087D9F8"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407B7977"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 НДФЛ</w:t>
            </w:r>
          </w:p>
        </w:tc>
        <w:tc>
          <w:tcPr>
            <w:tcW w:w="1276" w:type="dxa"/>
            <w:tcBorders>
              <w:top w:val="single" w:sz="4" w:space="0" w:color="auto"/>
              <w:left w:val="single" w:sz="4" w:space="0" w:color="auto"/>
              <w:bottom w:val="single" w:sz="4" w:space="0" w:color="auto"/>
              <w:right w:val="single" w:sz="4" w:space="0" w:color="auto"/>
            </w:tcBorders>
            <w:hideMark/>
          </w:tcPr>
          <w:p w14:paraId="5BEF9083"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56</w:t>
            </w:r>
          </w:p>
        </w:tc>
      </w:tr>
      <w:tr w:rsidR="009A03B2" w14:paraId="1340EC17"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46C1B38B"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 специальным налоговым режимам</w:t>
            </w:r>
          </w:p>
        </w:tc>
        <w:tc>
          <w:tcPr>
            <w:tcW w:w="1276" w:type="dxa"/>
            <w:tcBorders>
              <w:top w:val="single" w:sz="4" w:space="0" w:color="auto"/>
              <w:left w:val="single" w:sz="4" w:space="0" w:color="auto"/>
              <w:bottom w:val="single" w:sz="4" w:space="0" w:color="auto"/>
              <w:right w:val="single" w:sz="4" w:space="0" w:color="auto"/>
            </w:tcBorders>
            <w:hideMark/>
          </w:tcPr>
          <w:p w14:paraId="1011BB08"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183</w:t>
            </w:r>
          </w:p>
        </w:tc>
      </w:tr>
      <w:tr w:rsidR="009A03B2" w14:paraId="3C3EE3F4"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3CADDB17"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 прочим налогам</w:t>
            </w:r>
          </w:p>
        </w:tc>
        <w:tc>
          <w:tcPr>
            <w:tcW w:w="1276" w:type="dxa"/>
            <w:tcBorders>
              <w:top w:val="single" w:sz="4" w:space="0" w:color="auto"/>
              <w:left w:val="single" w:sz="4" w:space="0" w:color="auto"/>
              <w:bottom w:val="single" w:sz="4" w:space="0" w:color="auto"/>
              <w:right w:val="single" w:sz="4" w:space="0" w:color="auto"/>
            </w:tcBorders>
            <w:hideMark/>
          </w:tcPr>
          <w:p w14:paraId="74BAC5B0"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478</w:t>
            </w:r>
          </w:p>
        </w:tc>
      </w:tr>
      <w:tr w:rsidR="009A03B2" w14:paraId="4A475782"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53BBDA96"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в т.ч. по которым обнаружены ошибки</w:t>
            </w:r>
          </w:p>
        </w:tc>
        <w:tc>
          <w:tcPr>
            <w:tcW w:w="1276" w:type="dxa"/>
            <w:tcBorders>
              <w:top w:val="single" w:sz="4" w:space="0" w:color="auto"/>
              <w:left w:val="single" w:sz="4" w:space="0" w:color="auto"/>
              <w:bottom w:val="single" w:sz="4" w:space="0" w:color="auto"/>
              <w:right w:val="single" w:sz="4" w:space="0" w:color="auto"/>
            </w:tcBorders>
            <w:hideMark/>
          </w:tcPr>
          <w:p w14:paraId="68BD8940"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125</w:t>
            </w:r>
          </w:p>
        </w:tc>
      </w:tr>
      <w:tr w:rsidR="009A03B2" w14:paraId="53BBFC7B"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2DF4E859"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Среднесписочная численность работников налоговой инспекции в апреле 2016 года, человек</w:t>
            </w:r>
          </w:p>
        </w:tc>
        <w:tc>
          <w:tcPr>
            <w:tcW w:w="1276" w:type="dxa"/>
            <w:tcBorders>
              <w:top w:val="single" w:sz="4" w:space="0" w:color="auto"/>
              <w:left w:val="single" w:sz="4" w:space="0" w:color="auto"/>
              <w:bottom w:val="single" w:sz="4" w:space="0" w:color="auto"/>
              <w:right w:val="single" w:sz="4" w:space="0" w:color="auto"/>
            </w:tcBorders>
            <w:hideMark/>
          </w:tcPr>
          <w:p w14:paraId="27827B2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12</w:t>
            </w:r>
          </w:p>
        </w:tc>
      </w:tr>
      <w:tr w:rsidR="009A03B2" w14:paraId="24D3C562"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6DD1EF0B"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Количество налогоплательщиков, подавших декларации, шт</w:t>
            </w:r>
          </w:p>
        </w:tc>
        <w:tc>
          <w:tcPr>
            <w:tcW w:w="1276" w:type="dxa"/>
            <w:tcBorders>
              <w:top w:val="single" w:sz="4" w:space="0" w:color="auto"/>
              <w:left w:val="single" w:sz="4" w:space="0" w:color="auto"/>
              <w:bottom w:val="single" w:sz="4" w:space="0" w:color="auto"/>
              <w:right w:val="single" w:sz="4" w:space="0" w:color="auto"/>
            </w:tcBorders>
            <w:hideMark/>
          </w:tcPr>
          <w:p w14:paraId="29CC7C9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308</w:t>
            </w:r>
          </w:p>
        </w:tc>
      </w:tr>
      <w:tr w:rsidR="009A03B2" w14:paraId="372CA204"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6B47F9FF"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в т.ч. физических лиц</w:t>
            </w:r>
          </w:p>
        </w:tc>
        <w:tc>
          <w:tcPr>
            <w:tcW w:w="1276" w:type="dxa"/>
            <w:tcBorders>
              <w:top w:val="single" w:sz="4" w:space="0" w:color="auto"/>
              <w:left w:val="single" w:sz="4" w:space="0" w:color="auto"/>
              <w:bottom w:val="single" w:sz="4" w:space="0" w:color="auto"/>
              <w:right w:val="single" w:sz="4" w:space="0" w:color="auto"/>
            </w:tcBorders>
            <w:hideMark/>
          </w:tcPr>
          <w:p w14:paraId="434E8AB9"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56</w:t>
            </w:r>
          </w:p>
        </w:tc>
      </w:tr>
      <w:tr w:rsidR="009A03B2" w14:paraId="5AAA9155"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46503FE1"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Организаций</w:t>
            </w:r>
          </w:p>
        </w:tc>
        <w:tc>
          <w:tcPr>
            <w:tcW w:w="1276" w:type="dxa"/>
            <w:tcBorders>
              <w:top w:val="single" w:sz="4" w:space="0" w:color="auto"/>
              <w:left w:val="single" w:sz="4" w:space="0" w:color="auto"/>
              <w:bottom w:val="single" w:sz="4" w:space="0" w:color="auto"/>
              <w:right w:val="single" w:sz="4" w:space="0" w:color="auto"/>
            </w:tcBorders>
            <w:hideMark/>
          </w:tcPr>
          <w:p w14:paraId="0FAF7F1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216</w:t>
            </w:r>
          </w:p>
        </w:tc>
      </w:tr>
      <w:tr w:rsidR="009A03B2" w14:paraId="62EFCF2F"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5C9641C5"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индивидуальных предпринимателей</w:t>
            </w:r>
          </w:p>
        </w:tc>
        <w:tc>
          <w:tcPr>
            <w:tcW w:w="1276" w:type="dxa"/>
            <w:tcBorders>
              <w:top w:val="single" w:sz="4" w:space="0" w:color="auto"/>
              <w:left w:val="single" w:sz="4" w:space="0" w:color="auto"/>
              <w:bottom w:val="single" w:sz="4" w:space="0" w:color="auto"/>
              <w:right w:val="single" w:sz="4" w:space="0" w:color="auto"/>
            </w:tcBorders>
            <w:hideMark/>
          </w:tcPr>
          <w:p w14:paraId="0B65FEE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36</w:t>
            </w:r>
          </w:p>
        </w:tc>
      </w:tr>
    </w:tbl>
    <w:p w14:paraId="24EC28ED" w14:textId="77777777" w:rsidR="009A03B2" w:rsidRPr="00E86F9A" w:rsidRDefault="009A03B2" w:rsidP="009A03B2">
      <w:pPr>
        <w:tabs>
          <w:tab w:val="left" w:pos="540"/>
        </w:tabs>
        <w:ind w:firstLine="709"/>
        <w:contextualSpacing/>
        <w:jc w:val="both"/>
        <w:rPr>
          <w:sz w:val="28"/>
          <w:szCs w:val="28"/>
        </w:rPr>
      </w:pPr>
      <w:r w:rsidRPr="00E86F9A">
        <w:rPr>
          <w:sz w:val="28"/>
          <w:szCs w:val="28"/>
        </w:rPr>
        <w:t>Требуется:</w:t>
      </w:r>
    </w:p>
    <w:p w14:paraId="12EAC053" w14:textId="77777777" w:rsidR="009A03B2" w:rsidRPr="00E86F9A" w:rsidRDefault="009A03B2" w:rsidP="009A03B2">
      <w:pPr>
        <w:tabs>
          <w:tab w:val="left" w:pos="540"/>
        </w:tabs>
        <w:ind w:firstLine="709"/>
        <w:contextualSpacing/>
        <w:jc w:val="both"/>
        <w:rPr>
          <w:sz w:val="28"/>
          <w:szCs w:val="28"/>
        </w:rPr>
      </w:pPr>
      <w:r w:rsidRPr="00E86F9A">
        <w:rPr>
          <w:sz w:val="28"/>
          <w:szCs w:val="28"/>
        </w:rPr>
        <w:t>1) провести анализ показателей налогового декларирования;</w:t>
      </w:r>
    </w:p>
    <w:p w14:paraId="52E0FAC8" w14:textId="77777777" w:rsidR="009A03B2" w:rsidRPr="00E86F9A" w:rsidRDefault="009A03B2" w:rsidP="009A03B2">
      <w:pPr>
        <w:tabs>
          <w:tab w:val="left" w:pos="540"/>
        </w:tabs>
        <w:ind w:firstLine="709"/>
        <w:contextualSpacing/>
        <w:jc w:val="both"/>
        <w:rPr>
          <w:sz w:val="28"/>
          <w:szCs w:val="28"/>
        </w:rPr>
      </w:pPr>
      <w:r w:rsidRPr="00E86F9A">
        <w:rPr>
          <w:sz w:val="28"/>
          <w:szCs w:val="28"/>
        </w:rPr>
        <w:t>2) проанализировать структуру налоговых деклараций по видам декларируемых налогов;</w:t>
      </w:r>
    </w:p>
    <w:p w14:paraId="6D6B0E8A" w14:textId="23954BDA" w:rsidR="009A03B2" w:rsidRPr="009A03B2" w:rsidRDefault="009A03B2" w:rsidP="009A03B2">
      <w:pPr>
        <w:tabs>
          <w:tab w:val="left" w:pos="540"/>
        </w:tabs>
        <w:ind w:firstLine="709"/>
        <w:contextualSpacing/>
        <w:jc w:val="both"/>
        <w:rPr>
          <w:sz w:val="28"/>
          <w:szCs w:val="28"/>
        </w:rPr>
      </w:pPr>
      <w:r w:rsidRPr="00E86F9A">
        <w:rPr>
          <w:sz w:val="28"/>
          <w:szCs w:val="28"/>
        </w:rPr>
        <w:t>3) сделать выводы.</w:t>
      </w:r>
    </w:p>
    <w:p w14:paraId="040CFFC8" w14:textId="7E020915" w:rsidR="00907B69" w:rsidRPr="009A03B2" w:rsidRDefault="00907B69" w:rsidP="00907B69">
      <w:pPr>
        <w:spacing w:line="360" w:lineRule="auto"/>
        <w:jc w:val="center"/>
        <w:rPr>
          <w:b/>
          <w:bCs/>
          <w:sz w:val="28"/>
          <w:szCs w:val="28"/>
        </w:rPr>
      </w:pPr>
      <w:r w:rsidRPr="009A03B2">
        <w:rPr>
          <w:b/>
          <w:bCs/>
          <w:sz w:val="28"/>
          <w:szCs w:val="28"/>
        </w:rPr>
        <w:t>Тесты (примеры)</w:t>
      </w:r>
    </w:p>
    <w:p w14:paraId="7CC07F62" w14:textId="77777777" w:rsidR="009A03B2" w:rsidRPr="006F64B5" w:rsidRDefault="009A03B2" w:rsidP="009A03B2">
      <w:pPr>
        <w:tabs>
          <w:tab w:val="left" w:pos="540"/>
        </w:tabs>
        <w:ind w:firstLine="709"/>
        <w:contextualSpacing/>
        <w:jc w:val="both"/>
        <w:rPr>
          <w:sz w:val="28"/>
          <w:szCs w:val="28"/>
        </w:rPr>
      </w:pPr>
      <w:r>
        <w:rPr>
          <w:b/>
          <w:bCs/>
          <w:sz w:val="28"/>
          <w:szCs w:val="28"/>
        </w:rPr>
        <w:t xml:space="preserve">Тест </w:t>
      </w:r>
      <w:r w:rsidRPr="00891D00">
        <w:rPr>
          <w:b/>
          <w:bCs/>
          <w:sz w:val="28"/>
          <w:szCs w:val="28"/>
        </w:rPr>
        <w:t>1.</w:t>
      </w:r>
      <w:r>
        <w:rPr>
          <w:b/>
          <w:bCs/>
          <w:sz w:val="28"/>
          <w:szCs w:val="28"/>
        </w:rPr>
        <w:t xml:space="preserve"> </w:t>
      </w:r>
      <w:r w:rsidRPr="006F64B5">
        <w:rPr>
          <w:sz w:val="28"/>
          <w:szCs w:val="28"/>
        </w:rPr>
        <w:t>Назовите совокупности, в которые входит ИП Иванов, применяющий упрощенную систему налогообложения?</w:t>
      </w:r>
    </w:p>
    <w:p w14:paraId="7FE3BB33" w14:textId="77777777" w:rsidR="009A03B2" w:rsidRPr="006F64B5" w:rsidRDefault="009A03B2" w:rsidP="009A03B2">
      <w:pPr>
        <w:tabs>
          <w:tab w:val="left" w:pos="540"/>
        </w:tabs>
        <w:ind w:firstLine="709"/>
        <w:contextualSpacing/>
        <w:jc w:val="both"/>
        <w:rPr>
          <w:sz w:val="28"/>
          <w:szCs w:val="28"/>
        </w:rPr>
      </w:pPr>
      <w:r w:rsidRPr="006F64B5">
        <w:rPr>
          <w:sz w:val="28"/>
          <w:szCs w:val="28"/>
        </w:rPr>
        <w:t>a)</w:t>
      </w:r>
      <w:r w:rsidRPr="006F64B5">
        <w:rPr>
          <w:sz w:val="28"/>
          <w:szCs w:val="28"/>
        </w:rPr>
        <w:tab/>
        <w:t>субъекты малого бизнеса Российской Федерации</w:t>
      </w:r>
    </w:p>
    <w:p w14:paraId="5E91833E" w14:textId="77777777" w:rsidR="009A03B2" w:rsidRPr="006F64B5" w:rsidRDefault="009A03B2" w:rsidP="009A03B2">
      <w:pPr>
        <w:tabs>
          <w:tab w:val="left" w:pos="540"/>
        </w:tabs>
        <w:ind w:firstLine="709"/>
        <w:contextualSpacing/>
        <w:jc w:val="both"/>
        <w:rPr>
          <w:sz w:val="28"/>
          <w:szCs w:val="28"/>
        </w:rPr>
      </w:pPr>
      <w:r w:rsidRPr="006F64B5">
        <w:rPr>
          <w:sz w:val="28"/>
          <w:szCs w:val="28"/>
        </w:rPr>
        <w:t>b)</w:t>
      </w:r>
      <w:r w:rsidRPr="006F64B5">
        <w:rPr>
          <w:sz w:val="28"/>
          <w:szCs w:val="28"/>
        </w:rPr>
        <w:tab/>
        <w:t>плательщики специальных налоговых режимов</w:t>
      </w:r>
    </w:p>
    <w:p w14:paraId="0F64DB23" w14:textId="77777777" w:rsidR="009A03B2" w:rsidRPr="006F64B5" w:rsidRDefault="009A03B2" w:rsidP="009A03B2">
      <w:pPr>
        <w:tabs>
          <w:tab w:val="left" w:pos="540"/>
        </w:tabs>
        <w:ind w:firstLine="709"/>
        <w:contextualSpacing/>
        <w:jc w:val="both"/>
        <w:rPr>
          <w:sz w:val="28"/>
          <w:szCs w:val="28"/>
        </w:rPr>
      </w:pPr>
      <w:r w:rsidRPr="006F64B5">
        <w:rPr>
          <w:sz w:val="28"/>
          <w:szCs w:val="28"/>
        </w:rPr>
        <w:t>c)</w:t>
      </w:r>
      <w:r w:rsidRPr="006F64B5">
        <w:rPr>
          <w:sz w:val="28"/>
          <w:szCs w:val="28"/>
        </w:rPr>
        <w:tab/>
        <w:t>субъекты налогового контроля</w:t>
      </w:r>
    </w:p>
    <w:p w14:paraId="2B3779A0" w14:textId="77777777" w:rsidR="009A03B2" w:rsidRDefault="009A03B2" w:rsidP="009A03B2">
      <w:pPr>
        <w:tabs>
          <w:tab w:val="left" w:pos="540"/>
        </w:tabs>
        <w:ind w:firstLine="709"/>
        <w:contextualSpacing/>
        <w:jc w:val="both"/>
        <w:rPr>
          <w:sz w:val="28"/>
          <w:szCs w:val="28"/>
        </w:rPr>
      </w:pPr>
      <w:r w:rsidRPr="006F64B5">
        <w:rPr>
          <w:sz w:val="28"/>
          <w:szCs w:val="28"/>
        </w:rPr>
        <w:t>d)</w:t>
      </w:r>
      <w:r w:rsidRPr="006F64B5">
        <w:rPr>
          <w:sz w:val="28"/>
          <w:szCs w:val="28"/>
        </w:rPr>
        <w:tab/>
        <w:t>налогоплательщики - юридические лица</w:t>
      </w:r>
    </w:p>
    <w:p w14:paraId="0A41B38A" w14:textId="77777777" w:rsidR="009A03B2" w:rsidRPr="000F4F57" w:rsidRDefault="009A03B2" w:rsidP="009A03B2">
      <w:pPr>
        <w:tabs>
          <w:tab w:val="left" w:pos="540"/>
        </w:tabs>
        <w:ind w:firstLine="709"/>
        <w:contextualSpacing/>
        <w:jc w:val="both"/>
        <w:rPr>
          <w:sz w:val="28"/>
          <w:szCs w:val="28"/>
        </w:rPr>
      </w:pPr>
      <w:r>
        <w:rPr>
          <w:b/>
          <w:bCs/>
          <w:sz w:val="28"/>
          <w:szCs w:val="28"/>
        </w:rPr>
        <w:t xml:space="preserve">Тест </w:t>
      </w:r>
      <w:r w:rsidRPr="00891D00">
        <w:rPr>
          <w:b/>
          <w:bCs/>
          <w:sz w:val="28"/>
          <w:szCs w:val="28"/>
        </w:rPr>
        <w:t>2.</w:t>
      </w:r>
      <w:r>
        <w:rPr>
          <w:b/>
          <w:bCs/>
          <w:sz w:val="28"/>
          <w:szCs w:val="28"/>
        </w:rPr>
        <w:t xml:space="preserve"> </w:t>
      </w:r>
      <w:r w:rsidRPr="000F4F57">
        <w:rPr>
          <w:sz w:val="28"/>
          <w:szCs w:val="28"/>
        </w:rPr>
        <w:t>Какой вид имеет признак «налоговая нагрузка организации»?</w:t>
      </w:r>
    </w:p>
    <w:p w14:paraId="15916264" w14:textId="77777777" w:rsidR="009A03B2" w:rsidRPr="000F4F57" w:rsidRDefault="009A03B2" w:rsidP="009A03B2">
      <w:pPr>
        <w:tabs>
          <w:tab w:val="left" w:pos="540"/>
        </w:tabs>
        <w:ind w:firstLine="709"/>
        <w:contextualSpacing/>
        <w:jc w:val="both"/>
        <w:rPr>
          <w:sz w:val="28"/>
          <w:szCs w:val="28"/>
        </w:rPr>
      </w:pPr>
      <w:r w:rsidRPr="000F4F57">
        <w:rPr>
          <w:sz w:val="28"/>
          <w:szCs w:val="28"/>
        </w:rPr>
        <w:t>a)</w:t>
      </w:r>
      <w:r w:rsidRPr="000F4F57">
        <w:rPr>
          <w:sz w:val="28"/>
          <w:szCs w:val="28"/>
        </w:rPr>
        <w:tab/>
        <w:t>качественный</w:t>
      </w:r>
    </w:p>
    <w:p w14:paraId="05786515" w14:textId="77777777" w:rsidR="009A03B2" w:rsidRPr="000F4F57" w:rsidRDefault="009A03B2" w:rsidP="009A03B2">
      <w:pPr>
        <w:tabs>
          <w:tab w:val="left" w:pos="540"/>
        </w:tabs>
        <w:ind w:firstLine="709"/>
        <w:contextualSpacing/>
        <w:jc w:val="both"/>
        <w:rPr>
          <w:sz w:val="28"/>
          <w:szCs w:val="28"/>
        </w:rPr>
      </w:pPr>
      <w:r w:rsidRPr="000F4F57">
        <w:rPr>
          <w:sz w:val="28"/>
          <w:szCs w:val="28"/>
        </w:rPr>
        <w:t>b)</w:t>
      </w:r>
      <w:r w:rsidRPr="000F4F57">
        <w:rPr>
          <w:sz w:val="28"/>
          <w:szCs w:val="28"/>
        </w:rPr>
        <w:tab/>
        <w:t>количественный</w:t>
      </w:r>
    </w:p>
    <w:p w14:paraId="76CA866E" w14:textId="77777777" w:rsidR="009A03B2" w:rsidRPr="000F4F57" w:rsidRDefault="009A03B2" w:rsidP="009A03B2">
      <w:pPr>
        <w:tabs>
          <w:tab w:val="left" w:pos="540"/>
        </w:tabs>
        <w:ind w:firstLine="709"/>
        <w:contextualSpacing/>
        <w:jc w:val="both"/>
        <w:rPr>
          <w:sz w:val="28"/>
          <w:szCs w:val="28"/>
        </w:rPr>
      </w:pPr>
      <w:r w:rsidRPr="000F4F57">
        <w:rPr>
          <w:sz w:val="28"/>
          <w:szCs w:val="28"/>
        </w:rPr>
        <w:t>c)</w:t>
      </w:r>
      <w:r w:rsidRPr="000F4F57">
        <w:rPr>
          <w:sz w:val="28"/>
          <w:szCs w:val="28"/>
        </w:rPr>
        <w:tab/>
        <w:t>дискретный</w:t>
      </w:r>
    </w:p>
    <w:p w14:paraId="529425D1" w14:textId="77777777" w:rsidR="009A03B2" w:rsidRPr="000F4F57" w:rsidRDefault="009A03B2" w:rsidP="009A03B2">
      <w:pPr>
        <w:tabs>
          <w:tab w:val="left" w:pos="540"/>
        </w:tabs>
        <w:ind w:firstLine="709"/>
        <w:contextualSpacing/>
        <w:jc w:val="both"/>
        <w:rPr>
          <w:sz w:val="28"/>
          <w:szCs w:val="28"/>
        </w:rPr>
      </w:pPr>
      <w:r w:rsidRPr="000F4F57">
        <w:rPr>
          <w:sz w:val="28"/>
          <w:szCs w:val="28"/>
        </w:rPr>
        <w:t>d)</w:t>
      </w:r>
      <w:r w:rsidRPr="000F4F57">
        <w:rPr>
          <w:sz w:val="28"/>
          <w:szCs w:val="28"/>
        </w:rPr>
        <w:tab/>
        <w:t>непрерывный</w:t>
      </w:r>
    </w:p>
    <w:p w14:paraId="187BA682" w14:textId="77777777" w:rsidR="009A03B2" w:rsidRPr="000F4F57" w:rsidRDefault="009A03B2" w:rsidP="009A03B2">
      <w:pPr>
        <w:tabs>
          <w:tab w:val="left" w:pos="540"/>
        </w:tabs>
        <w:ind w:firstLine="709"/>
        <w:contextualSpacing/>
        <w:jc w:val="both"/>
        <w:rPr>
          <w:sz w:val="28"/>
          <w:szCs w:val="28"/>
        </w:rPr>
      </w:pPr>
      <w:r w:rsidRPr="000F4F57">
        <w:rPr>
          <w:sz w:val="28"/>
          <w:szCs w:val="28"/>
        </w:rPr>
        <w:t>e)</w:t>
      </w:r>
      <w:r w:rsidRPr="000F4F57">
        <w:rPr>
          <w:sz w:val="28"/>
          <w:szCs w:val="28"/>
        </w:rPr>
        <w:tab/>
        <w:t>существенный</w:t>
      </w:r>
    </w:p>
    <w:p w14:paraId="5AAF8C10" w14:textId="77777777" w:rsidR="009A03B2" w:rsidRDefault="009A03B2" w:rsidP="009A03B2">
      <w:pPr>
        <w:tabs>
          <w:tab w:val="left" w:pos="540"/>
        </w:tabs>
        <w:ind w:firstLine="709"/>
        <w:contextualSpacing/>
        <w:jc w:val="both"/>
        <w:rPr>
          <w:sz w:val="28"/>
          <w:szCs w:val="28"/>
        </w:rPr>
      </w:pPr>
      <w:r w:rsidRPr="000F4F57">
        <w:rPr>
          <w:sz w:val="28"/>
          <w:szCs w:val="28"/>
        </w:rPr>
        <w:t>f)</w:t>
      </w:r>
      <w:r w:rsidRPr="000F4F57">
        <w:rPr>
          <w:sz w:val="28"/>
          <w:szCs w:val="28"/>
        </w:rPr>
        <w:tab/>
        <w:t>несущественный</w:t>
      </w:r>
    </w:p>
    <w:p w14:paraId="1B9D1C8E" w14:textId="77777777" w:rsidR="009A03B2" w:rsidRPr="004F4D10" w:rsidRDefault="009A03B2" w:rsidP="009A03B2">
      <w:pPr>
        <w:tabs>
          <w:tab w:val="left" w:pos="540"/>
        </w:tabs>
        <w:ind w:firstLine="709"/>
        <w:contextualSpacing/>
        <w:jc w:val="both"/>
        <w:rPr>
          <w:sz w:val="28"/>
          <w:szCs w:val="28"/>
        </w:rPr>
      </w:pPr>
      <w:r>
        <w:rPr>
          <w:b/>
          <w:bCs/>
          <w:sz w:val="28"/>
          <w:szCs w:val="28"/>
        </w:rPr>
        <w:t xml:space="preserve">Тест </w:t>
      </w:r>
      <w:r w:rsidRPr="00891D00">
        <w:rPr>
          <w:b/>
          <w:bCs/>
          <w:sz w:val="28"/>
          <w:szCs w:val="28"/>
        </w:rPr>
        <w:t>3.</w:t>
      </w:r>
      <w:r>
        <w:rPr>
          <w:b/>
          <w:bCs/>
          <w:sz w:val="28"/>
          <w:szCs w:val="28"/>
        </w:rPr>
        <w:t xml:space="preserve"> </w:t>
      </w:r>
      <w:r w:rsidRPr="004F4D10">
        <w:rPr>
          <w:sz w:val="28"/>
          <w:szCs w:val="28"/>
        </w:rPr>
        <w:t>К какому виду относится признак средняя сумма начисленного налога на прибыль организаций (единица совокупности – организации оптовой торговли)?</w:t>
      </w:r>
    </w:p>
    <w:p w14:paraId="755D25C9" w14:textId="77777777" w:rsidR="009A03B2" w:rsidRPr="004F4D10" w:rsidRDefault="009A03B2" w:rsidP="009A03B2">
      <w:pPr>
        <w:tabs>
          <w:tab w:val="left" w:pos="540"/>
        </w:tabs>
        <w:ind w:firstLine="709"/>
        <w:contextualSpacing/>
        <w:jc w:val="both"/>
        <w:rPr>
          <w:sz w:val="28"/>
          <w:szCs w:val="28"/>
        </w:rPr>
      </w:pPr>
      <w:r w:rsidRPr="004F4D10">
        <w:rPr>
          <w:sz w:val="28"/>
          <w:szCs w:val="28"/>
        </w:rPr>
        <w:t>a)</w:t>
      </w:r>
      <w:r w:rsidRPr="004F4D10">
        <w:rPr>
          <w:sz w:val="28"/>
          <w:szCs w:val="28"/>
        </w:rPr>
        <w:tab/>
        <w:t>Первичный</w:t>
      </w:r>
    </w:p>
    <w:p w14:paraId="117F84B0" w14:textId="77777777" w:rsidR="009A03B2" w:rsidRDefault="009A03B2" w:rsidP="009A03B2">
      <w:pPr>
        <w:tabs>
          <w:tab w:val="left" w:pos="540"/>
        </w:tabs>
        <w:ind w:firstLine="709"/>
        <w:contextualSpacing/>
        <w:jc w:val="both"/>
        <w:rPr>
          <w:sz w:val="28"/>
          <w:szCs w:val="28"/>
        </w:rPr>
      </w:pPr>
      <w:r w:rsidRPr="004F4D10">
        <w:rPr>
          <w:sz w:val="28"/>
          <w:szCs w:val="28"/>
        </w:rPr>
        <w:t>b)</w:t>
      </w:r>
      <w:r w:rsidRPr="004F4D10">
        <w:rPr>
          <w:sz w:val="28"/>
          <w:szCs w:val="28"/>
        </w:rPr>
        <w:tab/>
        <w:t>Вторичный</w:t>
      </w:r>
    </w:p>
    <w:p w14:paraId="6412005E" w14:textId="77777777" w:rsidR="009A03B2" w:rsidRPr="004F4D10" w:rsidRDefault="009A03B2" w:rsidP="009A03B2">
      <w:pPr>
        <w:tabs>
          <w:tab w:val="left" w:pos="540"/>
        </w:tabs>
        <w:ind w:firstLine="709"/>
        <w:contextualSpacing/>
        <w:jc w:val="both"/>
        <w:rPr>
          <w:sz w:val="28"/>
          <w:szCs w:val="28"/>
        </w:rPr>
      </w:pPr>
      <w:r>
        <w:rPr>
          <w:b/>
          <w:bCs/>
          <w:sz w:val="28"/>
          <w:szCs w:val="28"/>
        </w:rPr>
        <w:t xml:space="preserve">Тест </w:t>
      </w:r>
      <w:r w:rsidRPr="00891D00">
        <w:rPr>
          <w:b/>
          <w:bCs/>
          <w:sz w:val="28"/>
          <w:szCs w:val="28"/>
        </w:rPr>
        <w:t>4.</w:t>
      </w:r>
      <w:r>
        <w:rPr>
          <w:b/>
          <w:bCs/>
          <w:sz w:val="28"/>
          <w:szCs w:val="28"/>
        </w:rPr>
        <w:t xml:space="preserve"> </w:t>
      </w:r>
      <w:r w:rsidRPr="004F4D10">
        <w:rPr>
          <w:sz w:val="28"/>
          <w:szCs w:val="28"/>
        </w:rPr>
        <w:t>К показателям уровня налогообложения относятся:</w:t>
      </w:r>
    </w:p>
    <w:p w14:paraId="21A50B57" w14:textId="77777777" w:rsidR="009A03B2" w:rsidRPr="004F4D10" w:rsidRDefault="009A03B2" w:rsidP="009A03B2">
      <w:pPr>
        <w:tabs>
          <w:tab w:val="left" w:pos="540"/>
        </w:tabs>
        <w:ind w:firstLine="709"/>
        <w:contextualSpacing/>
        <w:jc w:val="both"/>
        <w:rPr>
          <w:sz w:val="28"/>
          <w:szCs w:val="28"/>
        </w:rPr>
      </w:pPr>
      <w:r w:rsidRPr="004F4D10">
        <w:rPr>
          <w:sz w:val="28"/>
          <w:szCs w:val="28"/>
        </w:rPr>
        <w:lastRenderedPageBreak/>
        <w:t>a)</w:t>
      </w:r>
      <w:r w:rsidRPr="004F4D10">
        <w:rPr>
          <w:sz w:val="28"/>
          <w:szCs w:val="28"/>
        </w:rPr>
        <w:tab/>
        <w:t>налоговая нагрузка на отрасль</w:t>
      </w:r>
    </w:p>
    <w:p w14:paraId="53B0BF61" w14:textId="77777777" w:rsidR="009A03B2" w:rsidRPr="004F4D10" w:rsidRDefault="009A03B2" w:rsidP="009A03B2">
      <w:pPr>
        <w:tabs>
          <w:tab w:val="left" w:pos="540"/>
        </w:tabs>
        <w:ind w:firstLine="709"/>
        <w:contextualSpacing/>
        <w:jc w:val="both"/>
        <w:rPr>
          <w:sz w:val="28"/>
          <w:szCs w:val="28"/>
        </w:rPr>
      </w:pPr>
      <w:r w:rsidRPr="004F4D10">
        <w:rPr>
          <w:sz w:val="28"/>
          <w:szCs w:val="28"/>
        </w:rPr>
        <w:t>b)</w:t>
      </w:r>
      <w:r w:rsidRPr="004F4D10">
        <w:rPr>
          <w:sz w:val="28"/>
          <w:szCs w:val="28"/>
        </w:rPr>
        <w:tab/>
        <w:t>сумма начисленного налога по отрасли</w:t>
      </w:r>
    </w:p>
    <w:p w14:paraId="3EAABD9C" w14:textId="7A805808" w:rsidR="009A03B2" w:rsidRPr="004F4D10" w:rsidRDefault="009A03B2" w:rsidP="009A03B2">
      <w:pPr>
        <w:tabs>
          <w:tab w:val="left" w:pos="540"/>
        </w:tabs>
        <w:ind w:firstLine="709"/>
        <w:contextualSpacing/>
        <w:jc w:val="both"/>
        <w:rPr>
          <w:sz w:val="28"/>
          <w:szCs w:val="28"/>
        </w:rPr>
      </w:pPr>
      <w:r w:rsidRPr="004F4D10">
        <w:rPr>
          <w:sz w:val="28"/>
          <w:szCs w:val="28"/>
        </w:rPr>
        <w:t>c)</w:t>
      </w:r>
      <w:r w:rsidRPr="004F4D10">
        <w:rPr>
          <w:sz w:val="28"/>
          <w:szCs w:val="28"/>
        </w:rPr>
        <w:tab/>
        <w:t>удельный вес чистых налогов в ВВП</w:t>
      </w:r>
    </w:p>
    <w:p w14:paraId="3738ED8D" w14:textId="77777777" w:rsidR="009A03B2" w:rsidRDefault="009A03B2" w:rsidP="009A03B2">
      <w:pPr>
        <w:tabs>
          <w:tab w:val="left" w:pos="540"/>
        </w:tabs>
        <w:ind w:firstLine="709"/>
        <w:contextualSpacing/>
        <w:jc w:val="both"/>
        <w:rPr>
          <w:sz w:val="28"/>
          <w:szCs w:val="28"/>
        </w:rPr>
      </w:pPr>
      <w:r w:rsidRPr="004F4D10">
        <w:rPr>
          <w:sz w:val="28"/>
          <w:szCs w:val="28"/>
        </w:rPr>
        <w:t>d)</w:t>
      </w:r>
      <w:r w:rsidRPr="004F4D10">
        <w:rPr>
          <w:sz w:val="28"/>
          <w:szCs w:val="28"/>
        </w:rPr>
        <w:tab/>
        <w:t>темп роста налоговой нагрузки</w:t>
      </w:r>
    </w:p>
    <w:p w14:paraId="1DFE18EF" w14:textId="77777777" w:rsidR="009A03B2" w:rsidRPr="004F4D10" w:rsidRDefault="009A03B2" w:rsidP="009A03B2">
      <w:pPr>
        <w:tabs>
          <w:tab w:val="left" w:pos="540"/>
        </w:tabs>
        <w:ind w:firstLine="709"/>
        <w:contextualSpacing/>
        <w:jc w:val="both"/>
        <w:rPr>
          <w:sz w:val="28"/>
          <w:szCs w:val="28"/>
        </w:rPr>
      </w:pPr>
      <w:r>
        <w:rPr>
          <w:b/>
          <w:bCs/>
          <w:sz w:val="28"/>
          <w:szCs w:val="28"/>
        </w:rPr>
        <w:t xml:space="preserve">Тест </w:t>
      </w:r>
      <w:r w:rsidRPr="00B04D2E">
        <w:rPr>
          <w:b/>
          <w:bCs/>
          <w:sz w:val="28"/>
          <w:szCs w:val="28"/>
        </w:rPr>
        <w:t>5.</w:t>
      </w:r>
      <w:r>
        <w:rPr>
          <w:b/>
          <w:bCs/>
          <w:sz w:val="28"/>
          <w:szCs w:val="28"/>
        </w:rPr>
        <w:t xml:space="preserve"> </w:t>
      </w:r>
      <w:r w:rsidRPr="004F4D10">
        <w:rPr>
          <w:sz w:val="28"/>
          <w:szCs w:val="28"/>
        </w:rPr>
        <w:t>Проведена группировка предприятий субъекта Российской Федерации по уровню налоговой нагрузки. По группам рассчитали коэффициенты возмещения НДС, среднемесячная заработная плата, доля прибыльных предприятий. Данная группировка по характеру груп</w:t>
      </w:r>
      <w:r>
        <w:rPr>
          <w:sz w:val="28"/>
          <w:szCs w:val="28"/>
        </w:rPr>
        <w:t>п</w:t>
      </w:r>
      <w:r w:rsidRPr="004F4D10">
        <w:rPr>
          <w:sz w:val="28"/>
          <w:szCs w:val="28"/>
        </w:rPr>
        <w:t>ировочного признака является:</w:t>
      </w:r>
    </w:p>
    <w:p w14:paraId="380F5314" w14:textId="77777777" w:rsidR="009A03B2" w:rsidRPr="004F4D10" w:rsidRDefault="009A03B2" w:rsidP="009A03B2">
      <w:pPr>
        <w:tabs>
          <w:tab w:val="left" w:pos="540"/>
        </w:tabs>
        <w:ind w:firstLine="709"/>
        <w:contextualSpacing/>
        <w:jc w:val="both"/>
        <w:rPr>
          <w:sz w:val="28"/>
          <w:szCs w:val="28"/>
        </w:rPr>
      </w:pPr>
      <w:r w:rsidRPr="004F4D10">
        <w:rPr>
          <w:sz w:val="28"/>
          <w:szCs w:val="28"/>
        </w:rPr>
        <w:t>a)</w:t>
      </w:r>
      <w:r w:rsidRPr="004F4D10">
        <w:rPr>
          <w:sz w:val="28"/>
          <w:szCs w:val="28"/>
        </w:rPr>
        <w:tab/>
        <w:t>Факторной</w:t>
      </w:r>
    </w:p>
    <w:p w14:paraId="3EF30054" w14:textId="77777777" w:rsidR="009A03B2" w:rsidRDefault="009A03B2" w:rsidP="009A03B2">
      <w:pPr>
        <w:tabs>
          <w:tab w:val="left" w:pos="540"/>
        </w:tabs>
        <w:ind w:firstLine="709"/>
        <w:contextualSpacing/>
        <w:jc w:val="both"/>
        <w:rPr>
          <w:sz w:val="28"/>
          <w:szCs w:val="28"/>
        </w:rPr>
      </w:pPr>
      <w:r w:rsidRPr="004F4D10">
        <w:rPr>
          <w:sz w:val="28"/>
          <w:szCs w:val="28"/>
        </w:rPr>
        <w:t>b)</w:t>
      </w:r>
      <w:r w:rsidRPr="004F4D10">
        <w:rPr>
          <w:sz w:val="28"/>
          <w:szCs w:val="28"/>
        </w:rPr>
        <w:tab/>
        <w:t>Результативной</w:t>
      </w:r>
    </w:p>
    <w:p w14:paraId="0B607D19" w14:textId="12E3F313" w:rsidR="009A03B2" w:rsidRPr="004F4D10" w:rsidRDefault="009A03B2" w:rsidP="009A03B2">
      <w:pPr>
        <w:tabs>
          <w:tab w:val="left" w:pos="540"/>
        </w:tabs>
        <w:ind w:firstLine="709"/>
        <w:contextualSpacing/>
        <w:jc w:val="both"/>
        <w:rPr>
          <w:sz w:val="28"/>
          <w:szCs w:val="28"/>
        </w:rPr>
      </w:pPr>
      <w:r>
        <w:rPr>
          <w:b/>
          <w:bCs/>
          <w:sz w:val="28"/>
          <w:szCs w:val="28"/>
        </w:rPr>
        <w:t xml:space="preserve">Тест </w:t>
      </w:r>
      <w:r w:rsidRPr="008106B9">
        <w:rPr>
          <w:b/>
          <w:bCs/>
          <w:sz w:val="28"/>
          <w:szCs w:val="28"/>
        </w:rPr>
        <w:t>6.</w:t>
      </w:r>
      <w:r>
        <w:rPr>
          <w:b/>
          <w:bCs/>
          <w:sz w:val="28"/>
          <w:szCs w:val="28"/>
        </w:rPr>
        <w:t xml:space="preserve"> </w:t>
      </w:r>
      <w:r w:rsidRPr="004F4D10">
        <w:rPr>
          <w:sz w:val="28"/>
          <w:szCs w:val="28"/>
        </w:rPr>
        <w:t xml:space="preserve">Если в текущем </w:t>
      </w:r>
      <w:r w:rsidR="0000460A">
        <w:rPr>
          <w:sz w:val="28"/>
          <w:szCs w:val="28"/>
        </w:rPr>
        <w:t xml:space="preserve">периоде по сравнению с базисным налоговая </w:t>
      </w:r>
      <w:r w:rsidRPr="004F4D10">
        <w:rPr>
          <w:sz w:val="28"/>
          <w:szCs w:val="28"/>
        </w:rPr>
        <w:t>ставка</w:t>
      </w:r>
      <w:r w:rsidR="0000460A">
        <w:rPr>
          <w:sz w:val="28"/>
          <w:szCs w:val="28"/>
        </w:rPr>
        <w:t xml:space="preserve"> </w:t>
      </w:r>
      <w:r w:rsidRPr="004F4D10">
        <w:rPr>
          <w:sz w:val="28"/>
          <w:szCs w:val="28"/>
        </w:rPr>
        <w:t>возросла на 15 %, а</w:t>
      </w:r>
      <w:r w:rsidR="0000460A">
        <w:rPr>
          <w:sz w:val="28"/>
          <w:szCs w:val="28"/>
        </w:rPr>
        <w:t xml:space="preserve"> налоговая база снизилась</w:t>
      </w:r>
      <w:r w:rsidRPr="004F4D10">
        <w:rPr>
          <w:sz w:val="28"/>
          <w:szCs w:val="28"/>
        </w:rPr>
        <w:t xml:space="preserve"> на 10%, то сумма налога ___________ на _________%.</w:t>
      </w:r>
    </w:p>
    <w:p w14:paraId="0FABCEC0" w14:textId="77777777" w:rsidR="009A03B2" w:rsidRPr="004F4D10" w:rsidRDefault="009A03B2" w:rsidP="009A03B2">
      <w:pPr>
        <w:tabs>
          <w:tab w:val="left" w:pos="540"/>
        </w:tabs>
        <w:ind w:firstLine="709"/>
        <w:contextualSpacing/>
        <w:jc w:val="both"/>
        <w:rPr>
          <w:sz w:val="28"/>
          <w:szCs w:val="28"/>
        </w:rPr>
      </w:pPr>
      <w:r w:rsidRPr="004F4D10">
        <w:rPr>
          <w:sz w:val="28"/>
          <w:szCs w:val="28"/>
        </w:rPr>
        <w:t>a)</w:t>
      </w:r>
      <w:r w:rsidRPr="004F4D10">
        <w:rPr>
          <w:sz w:val="28"/>
          <w:szCs w:val="28"/>
        </w:rPr>
        <w:tab/>
        <w:t xml:space="preserve">Увеличилась на 3,5%   </w:t>
      </w:r>
    </w:p>
    <w:p w14:paraId="4D2744BC" w14:textId="77777777" w:rsidR="009A03B2" w:rsidRPr="004F4D10" w:rsidRDefault="009A03B2" w:rsidP="009A03B2">
      <w:pPr>
        <w:tabs>
          <w:tab w:val="left" w:pos="540"/>
        </w:tabs>
        <w:ind w:firstLine="709"/>
        <w:contextualSpacing/>
        <w:jc w:val="both"/>
        <w:rPr>
          <w:sz w:val="28"/>
          <w:szCs w:val="28"/>
        </w:rPr>
      </w:pPr>
      <w:r w:rsidRPr="004F4D10">
        <w:rPr>
          <w:sz w:val="28"/>
          <w:szCs w:val="28"/>
        </w:rPr>
        <w:t>b)</w:t>
      </w:r>
      <w:r w:rsidRPr="004F4D10">
        <w:rPr>
          <w:sz w:val="28"/>
          <w:szCs w:val="28"/>
        </w:rPr>
        <w:tab/>
        <w:t>Увеличилась на 5%</w:t>
      </w:r>
    </w:p>
    <w:p w14:paraId="7684C7D8" w14:textId="77777777" w:rsidR="009A03B2" w:rsidRPr="004F4D10" w:rsidRDefault="009A03B2" w:rsidP="009A03B2">
      <w:pPr>
        <w:tabs>
          <w:tab w:val="left" w:pos="540"/>
        </w:tabs>
        <w:ind w:firstLine="709"/>
        <w:contextualSpacing/>
        <w:jc w:val="both"/>
        <w:rPr>
          <w:sz w:val="28"/>
          <w:szCs w:val="28"/>
        </w:rPr>
      </w:pPr>
      <w:r w:rsidRPr="004F4D10">
        <w:rPr>
          <w:sz w:val="28"/>
          <w:szCs w:val="28"/>
        </w:rPr>
        <w:t>c)</w:t>
      </w:r>
      <w:r w:rsidRPr="004F4D10">
        <w:rPr>
          <w:sz w:val="28"/>
          <w:szCs w:val="28"/>
        </w:rPr>
        <w:tab/>
        <w:t xml:space="preserve">Увеличилась 25%   </w:t>
      </w:r>
    </w:p>
    <w:p w14:paraId="5EF3AAB8" w14:textId="77777777" w:rsidR="009A03B2" w:rsidRDefault="009A03B2" w:rsidP="009A03B2">
      <w:pPr>
        <w:tabs>
          <w:tab w:val="left" w:pos="540"/>
        </w:tabs>
        <w:ind w:firstLine="709"/>
        <w:contextualSpacing/>
        <w:jc w:val="both"/>
        <w:rPr>
          <w:sz w:val="28"/>
          <w:szCs w:val="28"/>
        </w:rPr>
      </w:pPr>
      <w:r w:rsidRPr="004F4D10">
        <w:rPr>
          <w:sz w:val="28"/>
          <w:szCs w:val="28"/>
        </w:rPr>
        <w:t>d)</w:t>
      </w:r>
      <w:r w:rsidRPr="004F4D10">
        <w:rPr>
          <w:sz w:val="28"/>
          <w:szCs w:val="28"/>
        </w:rPr>
        <w:tab/>
        <w:t>снизилась на 5%</w:t>
      </w:r>
    </w:p>
    <w:p w14:paraId="44E93B6C" w14:textId="0DF9A411" w:rsidR="009A03B2" w:rsidRPr="004F4D10" w:rsidRDefault="009A03B2" w:rsidP="009A03B2">
      <w:pPr>
        <w:tabs>
          <w:tab w:val="left" w:pos="540"/>
        </w:tabs>
        <w:ind w:firstLine="709"/>
        <w:contextualSpacing/>
        <w:jc w:val="both"/>
        <w:rPr>
          <w:sz w:val="28"/>
          <w:szCs w:val="28"/>
        </w:rPr>
      </w:pPr>
      <w:r w:rsidRPr="00615EBE">
        <w:rPr>
          <w:b/>
          <w:bCs/>
          <w:sz w:val="28"/>
          <w:szCs w:val="28"/>
        </w:rPr>
        <w:t>Тест 7.</w:t>
      </w:r>
      <w:r>
        <w:rPr>
          <w:b/>
          <w:bCs/>
          <w:sz w:val="28"/>
          <w:szCs w:val="28"/>
        </w:rPr>
        <w:t xml:space="preserve"> </w:t>
      </w:r>
      <w:r w:rsidRPr="004F4D10">
        <w:rPr>
          <w:sz w:val="28"/>
          <w:szCs w:val="28"/>
        </w:rPr>
        <w:t>Показатель выполнения пла</w:t>
      </w:r>
      <w:r w:rsidR="0000460A">
        <w:rPr>
          <w:sz w:val="28"/>
          <w:szCs w:val="28"/>
        </w:rPr>
        <w:t>на по сбору начисленных налогов</w:t>
      </w:r>
      <w:r w:rsidRPr="004F4D10">
        <w:rPr>
          <w:sz w:val="28"/>
          <w:szCs w:val="28"/>
        </w:rPr>
        <w:t xml:space="preserve"> составил 105%, показатель планового задания по начисленным суммам 110%.  На сколько процентов изменился собранных налоговых платежей в отчетном году по сравнению с базисным годом? </w:t>
      </w:r>
    </w:p>
    <w:p w14:paraId="42996B43" w14:textId="77777777" w:rsidR="009A03B2" w:rsidRPr="004F4D10" w:rsidRDefault="009A03B2" w:rsidP="009A03B2">
      <w:pPr>
        <w:tabs>
          <w:tab w:val="left" w:pos="540"/>
        </w:tabs>
        <w:ind w:firstLine="709"/>
        <w:contextualSpacing/>
        <w:jc w:val="both"/>
        <w:rPr>
          <w:sz w:val="28"/>
          <w:szCs w:val="28"/>
        </w:rPr>
      </w:pPr>
      <w:r w:rsidRPr="004F4D10">
        <w:rPr>
          <w:sz w:val="28"/>
          <w:szCs w:val="28"/>
        </w:rPr>
        <w:t>a)</w:t>
      </w:r>
      <w:r w:rsidRPr="004F4D10">
        <w:rPr>
          <w:sz w:val="28"/>
          <w:szCs w:val="28"/>
        </w:rPr>
        <w:tab/>
        <w:t>увеличился на 15,5%</w:t>
      </w:r>
    </w:p>
    <w:p w14:paraId="12B4B8B1" w14:textId="77777777" w:rsidR="009A03B2" w:rsidRPr="004F4D10" w:rsidRDefault="009A03B2" w:rsidP="009A03B2">
      <w:pPr>
        <w:tabs>
          <w:tab w:val="left" w:pos="540"/>
        </w:tabs>
        <w:ind w:firstLine="709"/>
        <w:contextualSpacing/>
        <w:jc w:val="both"/>
        <w:rPr>
          <w:sz w:val="28"/>
          <w:szCs w:val="28"/>
        </w:rPr>
      </w:pPr>
      <w:r w:rsidRPr="004F4D10">
        <w:rPr>
          <w:sz w:val="28"/>
          <w:szCs w:val="28"/>
        </w:rPr>
        <w:t>b)</w:t>
      </w:r>
      <w:r w:rsidRPr="004F4D10">
        <w:rPr>
          <w:sz w:val="28"/>
          <w:szCs w:val="28"/>
        </w:rPr>
        <w:tab/>
        <w:t>уменьшился на15,5 %</w:t>
      </w:r>
    </w:p>
    <w:p w14:paraId="3A1E1F7D" w14:textId="77777777" w:rsidR="009A03B2" w:rsidRPr="004F4D10" w:rsidRDefault="009A03B2" w:rsidP="009A03B2">
      <w:pPr>
        <w:tabs>
          <w:tab w:val="left" w:pos="540"/>
        </w:tabs>
        <w:ind w:firstLine="709"/>
        <w:contextualSpacing/>
        <w:jc w:val="both"/>
        <w:rPr>
          <w:sz w:val="28"/>
          <w:szCs w:val="28"/>
        </w:rPr>
      </w:pPr>
      <w:r w:rsidRPr="004F4D10">
        <w:rPr>
          <w:sz w:val="28"/>
          <w:szCs w:val="28"/>
        </w:rPr>
        <w:t>c)</w:t>
      </w:r>
      <w:r w:rsidRPr="004F4D10">
        <w:rPr>
          <w:sz w:val="28"/>
          <w:szCs w:val="28"/>
        </w:rPr>
        <w:tab/>
        <w:t>увеличился на 5%</w:t>
      </w:r>
    </w:p>
    <w:p w14:paraId="30AAD94D" w14:textId="77777777" w:rsidR="009A03B2" w:rsidRDefault="009A03B2" w:rsidP="009A03B2">
      <w:pPr>
        <w:tabs>
          <w:tab w:val="left" w:pos="540"/>
        </w:tabs>
        <w:ind w:firstLine="709"/>
        <w:contextualSpacing/>
        <w:jc w:val="both"/>
        <w:rPr>
          <w:sz w:val="28"/>
          <w:szCs w:val="28"/>
        </w:rPr>
      </w:pPr>
      <w:r w:rsidRPr="004F4D10">
        <w:rPr>
          <w:sz w:val="28"/>
          <w:szCs w:val="28"/>
        </w:rPr>
        <w:t>d)</w:t>
      </w:r>
      <w:r w:rsidRPr="004F4D10">
        <w:rPr>
          <w:sz w:val="28"/>
          <w:szCs w:val="28"/>
        </w:rPr>
        <w:tab/>
        <w:t>уменьшился на 5 %</w:t>
      </w:r>
    </w:p>
    <w:p w14:paraId="255F1F1D" w14:textId="77777777" w:rsidR="009A03B2" w:rsidRPr="004F4D10" w:rsidRDefault="009A03B2" w:rsidP="009A03B2">
      <w:pPr>
        <w:tabs>
          <w:tab w:val="left" w:pos="540"/>
        </w:tabs>
        <w:ind w:firstLine="709"/>
        <w:contextualSpacing/>
        <w:jc w:val="both"/>
        <w:rPr>
          <w:sz w:val="28"/>
          <w:szCs w:val="28"/>
        </w:rPr>
      </w:pPr>
      <w:r w:rsidRPr="004B75F9">
        <w:rPr>
          <w:b/>
          <w:bCs/>
          <w:sz w:val="28"/>
          <w:szCs w:val="28"/>
        </w:rPr>
        <w:t>Тест 8.</w:t>
      </w:r>
      <w:r>
        <w:rPr>
          <w:b/>
          <w:bCs/>
          <w:sz w:val="28"/>
          <w:szCs w:val="28"/>
        </w:rPr>
        <w:t xml:space="preserve"> </w:t>
      </w:r>
      <w:r w:rsidRPr="004F4D10">
        <w:rPr>
          <w:sz w:val="28"/>
          <w:szCs w:val="28"/>
        </w:rPr>
        <w:t>Связь между сводными индексами начисленных сумм акциза по алкогольной продукции (Ipq), физического объема реализованного алкоголя (Iq) и ставкой акциза (Ip):</w:t>
      </w:r>
    </w:p>
    <w:p w14:paraId="4D396198" w14:textId="77777777" w:rsidR="009A03B2" w:rsidRPr="000D77C6" w:rsidRDefault="009A03B2" w:rsidP="009A03B2">
      <w:pPr>
        <w:tabs>
          <w:tab w:val="left" w:pos="540"/>
        </w:tabs>
        <w:ind w:firstLine="709"/>
        <w:contextualSpacing/>
        <w:jc w:val="both"/>
        <w:rPr>
          <w:sz w:val="28"/>
          <w:szCs w:val="28"/>
          <w:lang w:val="en-US"/>
        </w:rPr>
      </w:pPr>
      <w:r w:rsidRPr="00E25AFA">
        <w:rPr>
          <w:sz w:val="28"/>
          <w:szCs w:val="28"/>
          <w:lang w:val="en-US"/>
        </w:rPr>
        <w:t>a</w:t>
      </w:r>
      <w:r w:rsidRPr="000D77C6">
        <w:rPr>
          <w:sz w:val="28"/>
          <w:szCs w:val="28"/>
          <w:lang w:val="en-US"/>
        </w:rPr>
        <w:t>)</w:t>
      </w:r>
      <w:r w:rsidRPr="000D77C6">
        <w:rPr>
          <w:sz w:val="28"/>
          <w:szCs w:val="28"/>
          <w:lang w:val="en-US"/>
        </w:rPr>
        <w:tab/>
      </w:r>
      <w:r w:rsidRPr="00E25AFA">
        <w:rPr>
          <w:sz w:val="28"/>
          <w:szCs w:val="28"/>
          <w:lang w:val="en-US"/>
        </w:rPr>
        <w:t>Iq</w:t>
      </w:r>
      <w:r w:rsidRPr="000D77C6">
        <w:rPr>
          <w:sz w:val="28"/>
          <w:szCs w:val="28"/>
          <w:lang w:val="en-US"/>
        </w:rPr>
        <w:t xml:space="preserve"> = </w:t>
      </w:r>
      <w:r w:rsidRPr="00E25AFA">
        <w:rPr>
          <w:sz w:val="28"/>
          <w:szCs w:val="28"/>
          <w:lang w:val="en-US"/>
        </w:rPr>
        <w:t>I</w:t>
      </w:r>
      <w:r w:rsidRPr="004F4D10">
        <w:rPr>
          <w:sz w:val="28"/>
          <w:szCs w:val="28"/>
        </w:rPr>
        <w:t>р</w:t>
      </w:r>
      <w:r w:rsidRPr="00E25AFA">
        <w:rPr>
          <w:sz w:val="28"/>
          <w:szCs w:val="28"/>
          <w:lang w:val="en-US"/>
        </w:rPr>
        <w:t>q</w:t>
      </w:r>
      <w:r w:rsidRPr="000D77C6">
        <w:rPr>
          <w:sz w:val="28"/>
          <w:szCs w:val="28"/>
          <w:lang w:val="en-US"/>
        </w:rPr>
        <w:t xml:space="preserve"> * </w:t>
      </w:r>
      <w:r w:rsidRPr="00E25AFA">
        <w:rPr>
          <w:sz w:val="28"/>
          <w:szCs w:val="28"/>
          <w:lang w:val="en-US"/>
        </w:rPr>
        <w:t>Ip</w:t>
      </w:r>
    </w:p>
    <w:p w14:paraId="2D61D7B1" w14:textId="77777777" w:rsidR="009A03B2" w:rsidRPr="000D77C6" w:rsidRDefault="009A03B2" w:rsidP="009A03B2">
      <w:pPr>
        <w:tabs>
          <w:tab w:val="left" w:pos="540"/>
        </w:tabs>
        <w:ind w:firstLine="709"/>
        <w:contextualSpacing/>
        <w:jc w:val="both"/>
        <w:rPr>
          <w:sz w:val="28"/>
          <w:szCs w:val="28"/>
          <w:lang w:val="en-US"/>
        </w:rPr>
      </w:pPr>
      <w:r w:rsidRPr="00E25AFA">
        <w:rPr>
          <w:sz w:val="28"/>
          <w:szCs w:val="28"/>
          <w:lang w:val="en-US"/>
        </w:rPr>
        <w:t>b</w:t>
      </w:r>
      <w:r w:rsidRPr="000D77C6">
        <w:rPr>
          <w:sz w:val="28"/>
          <w:szCs w:val="28"/>
          <w:lang w:val="en-US"/>
        </w:rPr>
        <w:t>)</w:t>
      </w:r>
      <w:r w:rsidRPr="000D77C6">
        <w:rPr>
          <w:sz w:val="28"/>
          <w:szCs w:val="28"/>
          <w:lang w:val="en-US"/>
        </w:rPr>
        <w:tab/>
      </w:r>
      <w:r w:rsidRPr="00E25AFA">
        <w:rPr>
          <w:sz w:val="28"/>
          <w:szCs w:val="28"/>
          <w:lang w:val="en-US"/>
        </w:rPr>
        <w:t>Ip</w:t>
      </w:r>
      <w:r w:rsidRPr="000D77C6">
        <w:rPr>
          <w:sz w:val="28"/>
          <w:szCs w:val="28"/>
          <w:lang w:val="en-US"/>
        </w:rPr>
        <w:t xml:space="preserve"> = </w:t>
      </w:r>
      <w:r w:rsidRPr="00E25AFA">
        <w:rPr>
          <w:sz w:val="28"/>
          <w:szCs w:val="28"/>
          <w:lang w:val="en-US"/>
        </w:rPr>
        <w:t>Iq</w:t>
      </w:r>
      <w:r w:rsidRPr="000D77C6">
        <w:rPr>
          <w:sz w:val="28"/>
          <w:szCs w:val="28"/>
          <w:lang w:val="en-US"/>
        </w:rPr>
        <w:t xml:space="preserve">  * </w:t>
      </w:r>
      <w:r w:rsidRPr="00E25AFA">
        <w:rPr>
          <w:sz w:val="28"/>
          <w:szCs w:val="28"/>
          <w:lang w:val="en-US"/>
        </w:rPr>
        <w:t>I</w:t>
      </w:r>
      <w:r w:rsidRPr="004F4D10">
        <w:rPr>
          <w:sz w:val="28"/>
          <w:szCs w:val="28"/>
        </w:rPr>
        <w:t>р</w:t>
      </w:r>
      <w:r w:rsidRPr="00E25AFA">
        <w:rPr>
          <w:sz w:val="28"/>
          <w:szCs w:val="28"/>
          <w:lang w:val="en-US"/>
        </w:rPr>
        <w:t>q</w:t>
      </w:r>
    </w:p>
    <w:p w14:paraId="1D9C621E" w14:textId="77777777" w:rsidR="009A03B2" w:rsidRPr="000D77C6" w:rsidRDefault="009A03B2" w:rsidP="009A03B2">
      <w:pPr>
        <w:tabs>
          <w:tab w:val="left" w:pos="540"/>
        </w:tabs>
        <w:ind w:firstLine="709"/>
        <w:contextualSpacing/>
        <w:jc w:val="both"/>
        <w:rPr>
          <w:sz w:val="28"/>
          <w:szCs w:val="28"/>
          <w:lang w:val="en-US"/>
        </w:rPr>
      </w:pPr>
      <w:r w:rsidRPr="00E25AFA">
        <w:rPr>
          <w:sz w:val="28"/>
          <w:szCs w:val="28"/>
          <w:lang w:val="en-US"/>
        </w:rPr>
        <w:t>c</w:t>
      </w:r>
      <w:r w:rsidRPr="000D77C6">
        <w:rPr>
          <w:sz w:val="28"/>
          <w:szCs w:val="28"/>
          <w:lang w:val="en-US"/>
        </w:rPr>
        <w:t>)</w:t>
      </w:r>
      <w:r w:rsidRPr="000D77C6">
        <w:rPr>
          <w:sz w:val="28"/>
          <w:szCs w:val="28"/>
          <w:lang w:val="en-US"/>
        </w:rPr>
        <w:tab/>
      </w:r>
      <w:r w:rsidRPr="00E25AFA">
        <w:rPr>
          <w:sz w:val="28"/>
          <w:szCs w:val="28"/>
          <w:lang w:val="en-US"/>
        </w:rPr>
        <w:t>I</w:t>
      </w:r>
      <w:r w:rsidRPr="004F4D10">
        <w:rPr>
          <w:sz w:val="28"/>
          <w:szCs w:val="28"/>
        </w:rPr>
        <w:t>р</w:t>
      </w:r>
      <w:r w:rsidRPr="00E25AFA">
        <w:rPr>
          <w:sz w:val="28"/>
          <w:szCs w:val="28"/>
          <w:lang w:val="en-US"/>
        </w:rPr>
        <w:t>q</w:t>
      </w:r>
      <w:r w:rsidRPr="000D77C6">
        <w:rPr>
          <w:sz w:val="28"/>
          <w:szCs w:val="28"/>
          <w:lang w:val="en-US"/>
        </w:rPr>
        <w:t xml:space="preserve"> = </w:t>
      </w:r>
      <w:r w:rsidRPr="00E25AFA">
        <w:rPr>
          <w:sz w:val="28"/>
          <w:szCs w:val="28"/>
          <w:lang w:val="en-US"/>
        </w:rPr>
        <w:t>Iq</w:t>
      </w:r>
      <w:r w:rsidRPr="000D77C6">
        <w:rPr>
          <w:sz w:val="28"/>
          <w:szCs w:val="28"/>
          <w:lang w:val="en-US"/>
        </w:rPr>
        <w:t xml:space="preserve"> * </w:t>
      </w:r>
      <w:r w:rsidRPr="00E25AFA">
        <w:rPr>
          <w:sz w:val="28"/>
          <w:szCs w:val="28"/>
          <w:lang w:val="en-US"/>
        </w:rPr>
        <w:t>Ip </w:t>
      </w:r>
    </w:p>
    <w:p w14:paraId="136CD0F3" w14:textId="77777777" w:rsidR="009A03B2" w:rsidRPr="009D23AB" w:rsidRDefault="009A03B2" w:rsidP="009A03B2">
      <w:pPr>
        <w:tabs>
          <w:tab w:val="left" w:pos="540"/>
        </w:tabs>
        <w:ind w:firstLine="709"/>
        <w:contextualSpacing/>
        <w:jc w:val="both"/>
        <w:rPr>
          <w:sz w:val="28"/>
          <w:szCs w:val="28"/>
        </w:rPr>
      </w:pPr>
      <w:r w:rsidRPr="004B75F9">
        <w:rPr>
          <w:b/>
          <w:bCs/>
          <w:sz w:val="28"/>
          <w:szCs w:val="28"/>
        </w:rPr>
        <w:t>Тест</w:t>
      </w:r>
      <w:r w:rsidRPr="000D77C6">
        <w:rPr>
          <w:b/>
          <w:bCs/>
          <w:sz w:val="28"/>
          <w:szCs w:val="28"/>
          <w:lang w:val="en-US"/>
        </w:rPr>
        <w:t xml:space="preserve"> 9.</w:t>
      </w:r>
      <w:r w:rsidRPr="000D77C6">
        <w:rPr>
          <w:sz w:val="28"/>
          <w:szCs w:val="28"/>
          <w:lang w:val="en-US"/>
        </w:rPr>
        <w:t xml:space="preserve"> </w:t>
      </w:r>
      <w:r w:rsidRPr="009D23AB">
        <w:rPr>
          <w:sz w:val="28"/>
          <w:szCs w:val="28"/>
        </w:rPr>
        <w:t>Какие методы статистического анализа могут применяться для оценки влияния фактора на результат в случае их корреляционной зависимости?</w:t>
      </w:r>
    </w:p>
    <w:p w14:paraId="5098A8A8" w14:textId="77777777" w:rsidR="009A03B2" w:rsidRPr="009D23AB" w:rsidRDefault="009A03B2" w:rsidP="009A03B2">
      <w:pPr>
        <w:tabs>
          <w:tab w:val="left" w:pos="540"/>
        </w:tabs>
        <w:ind w:firstLine="709"/>
        <w:contextualSpacing/>
        <w:jc w:val="both"/>
        <w:rPr>
          <w:sz w:val="28"/>
          <w:szCs w:val="28"/>
        </w:rPr>
      </w:pPr>
      <w:r w:rsidRPr="009D23AB">
        <w:rPr>
          <w:sz w:val="28"/>
          <w:szCs w:val="28"/>
        </w:rPr>
        <w:t>a)</w:t>
      </w:r>
      <w:r w:rsidRPr="009D23AB">
        <w:rPr>
          <w:sz w:val="28"/>
          <w:szCs w:val="28"/>
        </w:rPr>
        <w:tab/>
        <w:t>Аналитическая результативная группировка;</w:t>
      </w:r>
    </w:p>
    <w:p w14:paraId="0B8B1F95" w14:textId="77777777" w:rsidR="009A03B2" w:rsidRPr="009D23AB" w:rsidRDefault="009A03B2" w:rsidP="009A03B2">
      <w:pPr>
        <w:tabs>
          <w:tab w:val="left" w:pos="540"/>
        </w:tabs>
        <w:ind w:firstLine="709"/>
        <w:contextualSpacing/>
        <w:jc w:val="both"/>
        <w:rPr>
          <w:sz w:val="28"/>
          <w:szCs w:val="28"/>
        </w:rPr>
      </w:pPr>
      <w:r w:rsidRPr="009D23AB">
        <w:rPr>
          <w:sz w:val="28"/>
          <w:szCs w:val="28"/>
        </w:rPr>
        <w:t>b)</w:t>
      </w:r>
      <w:r w:rsidRPr="009D23AB">
        <w:rPr>
          <w:sz w:val="28"/>
          <w:szCs w:val="28"/>
        </w:rPr>
        <w:tab/>
        <w:t>Прием разложения составных относительных показателей;</w:t>
      </w:r>
    </w:p>
    <w:p w14:paraId="734755D7" w14:textId="77777777" w:rsidR="009A03B2" w:rsidRPr="009D23AB" w:rsidRDefault="009A03B2" w:rsidP="009A03B2">
      <w:pPr>
        <w:tabs>
          <w:tab w:val="left" w:pos="540"/>
        </w:tabs>
        <w:ind w:firstLine="709"/>
        <w:contextualSpacing/>
        <w:jc w:val="both"/>
        <w:rPr>
          <w:sz w:val="28"/>
          <w:szCs w:val="28"/>
        </w:rPr>
      </w:pPr>
      <w:r w:rsidRPr="009D23AB">
        <w:rPr>
          <w:sz w:val="28"/>
          <w:szCs w:val="28"/>
        </w:rPr>
        <w:t>c)</w:t>
      </w:r>
      <w:r w:rsidRPr="009D23AB">
        <w:rPr>
          <w:sz w:val="28"/>
          <w:szCs w:val="28"/>
        </w:rPr>
        <w:tab/>
        <w:t>Индексный анализ;</w:t>
      </w:r>
    </w:p>
    <w:p w14:paraId="12B51A96" w14:textId="77777777" w:rsidR="009A03B2" w:rsidRPr="009D23AB" w:rsidRDefault="009A03B2" w:rsidP="009A03B2">
      <w:pPr>
        <w:tabs>
          <w:tab w:val="left" w:pos="540"/>
        </w:tabs>
        <w:ind w:firstLine="709"/>
        <w:contextualSpacing/>
        <w:jc w:val="both"/>
        <w:rPr>
          <w:sz w:val="28"/>
          <w:szCs w:val="28"/>
        </w:rPr>
      </w:pPr>
      <w:r w:rsidRPr="009D23AB">
        <w:rPr>
          <w:sz w:val="28"/>
          <w:szCs w:val="28"/>
        </w:rPr>
        <w:t>d)</w:t>
      </w:r>
      <w:r w:rsidRPr="009D23AB">
        <w:rPr>
          <w:sz w:val="28"/>
          <w:szCs w:val="28"/>
        </w:rPr>
        <w:tab/>
        <w:t>Корреляционно-регрессионный анализ</w:t>
      </w:r>
    </w:p>
    <w:p w14:paraId="48C99B2C" w14:textId="77777777" w:rsidR="009A03B2" w:rsidRPr="004B75F9" w:rsidRDefault="009A03B2" w:rsidP="009A03B2">
      <w:pPr>
        <w:tabs>
          <w:tab w:val="left" w:pos="540"/>
        </w:tabs>
        <w:ind w:firstLine="709"/>
        <w:contextualSpacing/>
        <w:jc w:val="both"/>
        <w:rPr>
          <w:sz w:val="28"/>
          <w:szCs w:val="28"/>
        </w:rPr>
      </w:pPr>
      <w:r w:rsidRPr="009D23AB">
        <w:rPr>
          <w:sz w:val="28"/>
          <w:szCs w:val="28"/>
        </w:rPr>
        <w:t>e)</w:t>
      </w:r>
      <w:r w:rsidRPr="009D23AB">
        <w:rPr>
          <w:sz w:val="28"/>
          <w:szCs w:val="28"/>
        </w:rPr>
        <w:tab/>
        <w:t>Метод сопоставления параллельных рядов</w:t>
      </w:r>
    </w:p>
    <w:p w14:paraId="05722191" w14:textId="77777777" w:rsidR="009A03B2" w:rsidRDefault="009A03B2" w:rsidP="009A03B2">
      <w:pPr>
        <w:spacing w:line="360" w:lineRule="auto"/>
        <w:jc w:val="both"/>
        <w:rPr>
          <w:b/>
          <w:sz w:val="28"/>
          <w:szCs w:val="28"/>
        </w:rPr>
      </w:pPr>
    </w:p>
    <w:p w14:paraId="5A128932" w14:textId="5160B0F9" w:rsidR="009A03B2" w:rsidRDefault="009A03B2" w:rsidP="009A03B2">
      <w:pPr>
        <w:spacing w:line="360" w:lineRule="auto"/>
        <w:jc w:val="both"/>
        <w:rPr>
          <w:b/>
          <w:sz w:val="28"/>
          <w:szCs w:val="28"/>
        </w:rPr>
      </w:pPr>
      <w:r>
        <w:rPr>
          <w:b/>
          <w:sz w:val="28"/>
          <w:szCs w:val="28"/>
        </w:rPr>
        <w:t xml:space="preserve">                     </w:t>
      </w:r>
      <w:r w:rsidRPr="00A43D6A">
        <w:rPr>
          <w:b/>
          <w:sz w:val="28"/>
          <w:szCs w:val="28"/>
        </w:rPr>
        <w:t xml:space="preserve">Примерная тематика для </w:t>
      </w:r>
      <w:r>
        <w:rPr>
          <w:b/>
          <w:sz w:val="28"/>
          <w:szCs w:val="28"/>
        </w:rPr>
        <w:t>самостоятельной</w:t>
      </w:r>
      <w:r w:rsidRPr="00A43D6A">
        <w:rPr>
          <w:b/>
          <w:sz w:val="28"/>
          <w:szCs w:val="28"/>
        </w:rPr>
        <w:t xml:space="preserve"> работы</w:t>
      </w:r>
    </w:p>
    <w:p w14:paraId="14261C08" w14:textId="77777777" w:rsidR="009A03B2" w:rsidRPr="00A43D6A" w:rsidRDefault="009A03B2" w:rsidP="009A03B2">
      <w:pPr>
        <w:tabs>
          <w:tab w:val="left" w:pos="540"/>
        </w:tabs>
        <w:ind w:firstLine="709"/>
        <w:contextualSpacing/>
        <w:jc w:val="both"/>
        <w:rPr>
          <w:sz w:val="28"/>
          <w:szCs w:val="28"/>
        </w:rPr>
      </w:pPr>
      <w:r w:rsidRPr="00A43D6A">
        <w:rPr>
          <w:sz w:val="28"/>
          <w:szCs w:val="28"/>
        </w:rPr>
        <w:t>1.</w:t>
      </w:r>
      <w:r>
        <w:rPr>
          <w:sz w:val="28"/>
          <w:szCs w:val="28"/>
        </w:rPr>
        <w:t xml:space="preserve"> Применение инструментов специальной налоговой статистики</w:t>
      </w:r>
    </w:p>
    <w:p w14:paraId="150E22B8" w14:textId="77777777" w:rsidR="009A03B2" w:rsidRPr="00A43D6A" w:rsidRDefault="009A03B2" w:rsidP="009A03B2">
      <w:pPr>
        <w:tabs>
          <w:tab w:val="left" w:pos="540"/>
        </w:tabs>
        <w:ind w:firstLine="709"/>
        <w:contextualSpacing/>
        <w:jc w:val="both"/>
        <w:rPr>
          <w:sz w:val="28"/>
          <w:szCs w:val="28"/>
        </w:rPr>
      </w:pPr>
      <w:r>
        <w:rPr>
          <w:sz w:val="28"/>
          <w:szCs w:val="28"/>
        </w:rPr>
        <w:t>2. Изучение рядов динамики налоговых показателей</w:t>
      </w:r>
    </w:p>
    <w:p w14:paraId="5A56AF14" w14:textId="77777777" w:rsidR="009A03B2" w:rsidRPr="00A43D6A" w:rsidRDefault="009A03B2" w:rsidP="009A03B2">
      <w:pPr>
        <w:tabs>
          <w:tab w:val="left" w:pos="540"/>
        </w:tabs>
        <w:ind w:firstLine="709"/>
        <w:contextualSpacing/>
        <w:jc w:val="both"/>
        <w:rPr>
          <w:sz w:val="28"/>
          <w:szCs w:val="28"/>
        </w:rPr>
      </w:pPr>
      <w:r>
        <w:rPr>
          <w:sz w:val="28"/>
          <w:szCs w:val="28"/>
        </w:rPr>
        <w:t>3. Методы прогнозирования налоговых поступлений в бюджеты бюджетной системы Российской Федерации</w:t>
      </w:r>
    </w:p>
    <w:p w14:paraId="4A8781FC" w14:textId="77777777" w:rsidR="009A03B2" w:rsidRPr="00A43D6A" w:rsidRDefault="009A03B2" w:rsidP="009A03B2">
      <w:pPr>
        <w:tabs>
          <w:tab w:val="left" w:pos="540"/>
        </w:tabs>
        <w:ind w:firstLine="709"/>
        <w:contextualSpacing/>
        <w:jc w:val="both"/>
        <w:rPr>
          <w:sz w:val="28"/>
          <w:szCs w:val="28"/>
        </w:rPr>
      </w:pPr>
      <w:r>
        <w:rPr>
          <w:sz w:val="28"/>
          <w:szCs w:val="28"/>
        </w:rPr>
        <w:lastRenderedPageBreak/>
        <w:t>4. Методы обеспечения налогового мониторинга</w:t>
      </w:r>
    </w:p>
    <w:p w14:paraId="68C0B533" w14:textId="77777777" w:rsidR="004F2A4D" w:rsidRDefault="009A03B2" w:rsidP="009A03B2">
      <w:pPr>
        <w:spacing w:line="360" w:lineRule="auto"/>
        <w:jc w:val="both"/>
        <w:rPr>
          <w:b/>
          <w:sz w:val="28"/>
          <w:szCs w:val="28"/>
        </w:rPr>
      </w:pPr>
      <w:r>
        <w:rPr>
          <w:b/>
          <w:sz w:val="28"/>
          <w:szCs w:val="28"/>
        </w:rPr>
        <w:t xml:space="preserve">                            </w:t>
      </w:r>
    </w:p>
    <w:p w14:paraId="4B9273B8" w14:textId="089E4922" w:rsidR="009A03B2" w:rsidRPr="00907B69" w:rsidRDefault="009A03B2" w:rsidP="004F2A4D">
      <w:pPr>
        <w:spacing w:line="360" w:lineRule="auto"/>
        <w:jc w:val="center"/>
        <w:rPr>
          <w:b/>
          <w:sz w:val="28"/>
          <w:szCs w:val="28"/>
        </w:rPr>
      </w:pPr>
      <w:r w:rsidRPr="00907B69">
        <w:rPr>
          <w:b/>
          <w:sz w:val="28"/>
          <w:szCs w:val="28"/>
        </w:rPr>
        <w:t>Примерная тематика для контрольной работы</w:t>
      </w:r>
    </w:p>
    <w:p w14:paraId="4C6E2525" w14:textId="77777777" w:rsidR="009A03B2" w:rsidRPr="00223167" w:rsidRDefault="009A03B2" w:rsidP="009A03B2">
      <w:pPr>
        <w:tabs>
          <w:tab w:val="left" w:pos="540"/>
        </w:tabs>
        <w:ind w:firstLine="709"/>
        <w:contextualSpacing/>
        <w:jc w:val="both"/>
        <w:rPr>
          <w:sz w:val="28"/>
          <w:szCs w:val="28"/>
        </w:rPr>
      </w:pPr>
      <w:r w:rsidRPr="00223167">
        <w:rPr>
          <w:sz w:val="28"/>
          <w:szCs w:val="28"/>
        </w:rPr>
        <w:t>1.</w:t>
      </w:r>
      <w:r w:rsidRPr="00223167">
        <w:rPr>
          <w:sz w:val="28"/>
          <w:szCs w:val="28"/>
        </w:rPr>
        <w:tab/>
        <w:t>Организация статистического наблюдения налогообложения в Российской Федерации</w:t>
      </w:r>
    </w:p>
    <w:p w14:paraId="3893EB56" w14:textId="77777777" w:rsidR="009A03B2" w:rsidRPr="00223167" w:rsidRDefault="009A03B2" w:rsidP="009A03B2">
      <w:pPr>
        <w:tabs>
          <w:tab w:val="left" w:pos="540"/>
        </w:tabs>
        <w:ind w:firstLine="709"/>
        <w:contextualSpacing/>
        <w:jc w:val="both"/>
        <w:rPr>
          <w:sz w:val="28"/>
          <w:szCs w:val="28"/>
        </w:rPr>
      </w:pPr>
      <w:r w:rsidRPr="00223167">
        <w:rPr>
          <w:sz w:val="28"/>
          <w:szCs w:val="28"/>
        </w:rPr>
        <w:t>2.</w:t>
      </w:r>
      <w:r w:rsidRPr="00223167">
        <w:rPr>
          <w:sz w:val="28"/>
          <w:szCs w:val="28"/>
        </w:rPr>
        <w:tab/>
        <w:t>Организация статистического наблюдения налогообложения в ЕС</w:t>
      </w:r>
    </w:p>
    <w:p w14:paraId="1DB8157D" w14:textId="77777777" w:rsidR="009A03B2" w:rsidRPr="00223167" w:rsidRDefault="009A03B2" w:rsidP="009A03B2">
      <w:pPr>
        <w:tabs>
          <w:tab w:val="left" w:pos="540"/>
        </w:tabs>
        <w:ind w:firstLine="709"/>
        <w:contextualSpacing/>
        <w:jc w:val="both"/>
        <w:rPr>
          <w:sz w:val="28"/>
          <w:szCs w:val="28"/>
        </w:rPr>
      </w:pPr>
      <w:r w:rsidRPr="00223167">
        <w:rPr>
          <w:sz w:val="28"/>
          <w:szCs w:val="28"/>
        </w:rPr>
        <w:t>3.</w:t>
      </w:r>
      <w:r w:rsidRPr="00223167">
        <w:rPr>
          <w:sz w:val="28"/>
          <w:szCs w:val="28"/>
        </w:rPr>
        <w:tab/>
        <w:t>Организация статистического наблюдения налогообложения в США</w:t>
      </w:r>
    </w:p>
    <w:p w14:paraId="3A1D2EAF" w14:textId="77777777" w:rsidR="009A03B2" w:rsidRPr="00223167" w:rsidRDefault="009A03B2" w:rsidP="009A03B2">
      <w:pPr>
        <w:tabs>
          <w:tab w:val="left" w:pos="540"/>
        </w:tabs>
        <w:ind w:firstLine="709"/>
        <w:contextualSpacing/>
        <w:jc w:val="both"/>
        <w:rPr>
          <w:sz w:val="28"/>
          <w:szCs w:val="28"/>
        </w:rPr>
      </w:pPr>
      <w:r w:rsidRPr="00223167">
        <w:rPr>
          <w:sz w:val="28"/>
          <w:szCs w:val="28"/>
        </w:rPr>
        <w:t>4.</w:t>
      </w:r>
      <w:r w:rsidRPr="00223167">
        <w:rPr>
          <w:sz w:val="28"/>
          <w:szCs w:val="28"/>
        </w:rPr>
        <w:tab/>
        <w:t>Статистическая налоговая отчетность: содержание, направления совершенствования</w:t>
      </w:r>
    </w:p>
    <w:p w14:paraId="0C94B3FD" w14:textId="77777777" w:rsidR="009A03B2" w:rsidRPr="00223167" w:rsidRDefault="009A03B2" w:rsidP="009A03B2">
      <w:pPr>
        <w:tabs>
          <w:tab w:val="left" w:pos="540"/>
        </w:tabs>
        <w:ind w:firstLine="709"/>
        <w:contextualSpacing/>
        <w:jc w:val="both"/>
        <w:rPr>
          <w:sz w:val="28"/>
          <w:szCs w:val="28"/>
        </w:rPr>
      </w:pPr>
      <w:r w:rsidRPr="00223167">
        <w:rPr>
          <w:sz w:val="28"/>
          <w:szCs w:val="28"/>
        </w:rPr>
        <w:t>5.</w:t>
      </w:r>
      <w:r w:rsidRPr="00223167">
        <w:rPr>
          <w:sz w:val="28"/>
          <w:szCs w:val="28"/>
        </w:rPr>
        <w:tab/>
        <w:t>Экономико-статистический анализ налогообложения в сельском хозяйстве</w:t>
      </w:r>
    </w:p>
    <w:p w14:paraId="3FC99E2B" w14:textId="77777777" w:rsidR="009A03B2" w:rsidRPr="00223167" w:rsidRDefault="009A03B2" w:rsidP="009A03B2">
      <w:pPr>
        <w:tabs>
          <w:tab w:val="left" w:pos="540"/>
        </w:tabs>
        <w:ind w:firstLine="709"/>
        <w:contextualSpacing/>
        <w:jc w:val="both"/>
        <w:rPr>
          <w:sz w:val="28"/>
          <w:szCs w:val="28"/>
        </w:rPr>
      </w:pPr>
      <w:r w:rsidRPr="00223167">
        <w:rPr>
          <w:sz w:val="28"/>
          <w:szCs w:val="28"/>
        </w:rPr>
        <w:t>6.</w:t>
      </w:r>
      <w:r w:rsidRPr="00223167">
        <w:rPr>
          <w:sz w:val="28"/>
          <w:szCs w:val="28"/>
        </w:rPr>
        <w:tab/>
        <w:t>Экономико-статистический анализ налогообложения промышленности</w:t>
      </w:r>
    </w:p>
    <w:p w14:paraId="34C5A65F" w14:textId="77777777" w:rsidR="009A03B2" w:rsidRPr="00223167" w:rsidRDefault="009A03B2" w:rsidP="009A03B2">
      <w:pPr>
        <w:tabs>
          <w:tab w:val="left" w:pos="540"/>
        </w:tabs>
        <w:ind w:firstLine="709"/>
        <w:contextualSpacing/>
        <w:jc w:val="both"/>
        <w:rPr>
          <w:sz w:val="28"/>
          <w:szCs w:val="28"/>
        </w:rPr>
      </w:pPr>
      <w:r w:rsidRPr="00223167">
        <w:rPr>
          <w:sz w:val="28"/>
          <w:szCs w:val="28"/>
        </w:rPr>
        <w:t>7.</w:t>
      </w:r>
      <w:r w:rsidRPr="00223167">
        <w:rPr>
          <w:sz w:val="28"/>
          <w:szCs w:val="28"/>
        </w:rPr>
        <w:tab/>
        <w:t>Экономико-статистический анализ налогообложения коммерческих банков</w:t>
      </w:r>
    </w:p>
    <w:p w14:paraId="1D8C60AF" w14:textId="77777777" w:rsidR="009A03B2" w:rsidRPr="00223167" w:rsidRDefault="009A03B2" w:rsidP="009A03B2">
      <w:pPr>
        <w:tabs>
          <w:tab w:val="left" w:pos="540"/>
        </w:tabs>
        <w:ind w:firstLine="709"/>
        <w:contextualSpacing/>
        <w:jc w:val="both"/>
        <w:rPr>
          <w:sz w:val="28"/>
          <w:szCs w:val="28"/>
        </w:rPr>
      </w:pPr>
      <w:r w:rsidRPr="00223167">
        <w:rPr>
          <w:sz w:val="28"/>
          <w:szCs w:val="28"/>
        </w:rPr>
        <w:t>8.</w:t>
      </w:r>
      <w:r w:rsidRPr="00223167">
        <w:rPr>
          <w:sz w:val="28"/>
          <w:szCs w:val="28"/>
        </w:rPr>
        <w:tab/>
        <w:t>Экономико-статистический анализ международного налогообложения</w:t>
      </w:r>
    </w:p>
    <w:p w14:paraId="2D65C8B5" w14:textId="77777777" w:rsidR="009A03B2" w:rsidRPr="00223167" w:rsidRDefault="009A03B2" w:rsidP="009A03B2">
      <w:pPr>
        <w:tabs>
          <w:tab w:val="left" w:pos="540"/>
        </w:tabs>
        <w:ind w:firstLine="709"/>
        <w:contextualSpacing/>
        <w:jc w:val="both"/>
        <w:rPr>
          <w:sz w:val="28"/>
          <w:szCs w:val="28"/>
        </w:rPr>
      </w:pPr>
      <w:r w:rsidRPr="00223167">
        <w:rPr>
          <w:sz w:val="28"/>
          <w:szCs w:val="28"/>
        </w:rPr>
        <w:t>9.</w:t>
      </w:r>
      <w:r w:rsidRPr="00223167">
        <w:rPr>
          <w:sz w:val="28"/>
          <w:szCs w:val="28"/>
        </w:rPr>
        <w:tab/>
        <w:t>Экономико-статистический анализ налогообложения нефтегазового сектора</w:t>
      </w:r>
    </w:p>
    <w:p w14:paraId="34D184E5" w14:textId="77777777" w:rsidR="009A03B2" w:rsidRPr="00223167" w:rsidRDefault="009A03B2" w:rsidP="009A03B2">
      <w:pPr>
        <w:tabs>
          <w:tab w:val="left" w:pos="540"/>
        </w:tabs>
        <w:ind w:firstLine="709"/>
        <w:contextualSpacing/>
        <w:jc w:val="both"/>
        <w:rPr>
          <w:sz w:val="28"/>
          <w:szCs w:val="28"/>
        </w:rPr>
      </w:pPr>
      <w:r w:rsidRPr="00223167">
        <w:rPr>
          <w:sz w:val="28"/>
          <w:szCs w:val="28"/>
        </w:rPr>
        <w:t>10.</w:t>
      </w:r>
      <w:r w:rsidRPr="00223167">
        <w:rPr>
          <w:sz w:val="28"/>
          <w:szCs w:val="28"/>
        </w:rPr>
        <w:tab/>
        <w:t>Экономико-статистический анализ налогообложения строительства</w:t>
      </w:r>
    </w:p>
    <w:p w14:paraId="64E4276C" w14:textId="77777777" w:rsidR="009A03B2" w:rsidRPr="00223167" w:rsidRDefault="009A03B2" w:rsidP="009A03B2">
      <w:pPr>
        <w:tabs>
          <w:tab w:val="left" w:pos="540"/>
        </w:tabs>
        <w:ind w:firstLine="709"/>
        <w:contextualSpacing/>
        <w:jc w:val="both"/>
        <w:rPr>
          <w:sz w:val="28"/>
          <w:szCs w:val="28"/>
        </w:rPr>
      </w:pPr>
      <w:r w:rsidRPr="00223167">
        <w:rPr>
          <w:sz w:val="28"/>
          <w:szCs w:val="28"/>
        </w:rPr>
        <w:t>11.</w:t>
      </w:r>
      <w:r w:rsidRPr="00223167">
        <w:rPr>
          <w:sz w:val="28"/>
          <w:szCs w:val="28"/>
        </w:rPr>
        <w:tab/>
        <w:t>Статистическая оценка налогообложения в Российской Федерации</w:t>
      </w:r>
    </w:p>
    <w:p w14:paraId="1FC93919" w14:textId="77777777" w:rsidR="009A03B2" w:rsidRPr="00223167" w:rsidRDefault="009A03B2" w:rsidP="009A03B2">
      <w:pPr>
        <w:tabs>
          <w:tab w:val="left" w:pos="540"/>
        </w:tabs>
        <w:ind w:firstLine="709"/>
        <w:contextualSpacing/>
        <w:jc w:val="both"/>
        <w:rPr>
          <w:sz w:val="28"/>
          <w:szCs w:val="28"/>
        </w:rPr>
      </w:pPr>
      <w:r w:rsidRPr="00223167">
        <w:rPr>
          <w:sz w:val="28"/>
          <w:szCs w:val="28"/>
        </w:rPr>
        <w:t>12.</w:t>
      </w:r>
      <w:r w:rsidRPr="00223167">
        <w:rPr>
          <w:sz w:val="28"/>
          <w:szCs w:val="28"/>
        </w:rPr>
        <w:tab/>
        <w:t>Росстат и Федеральная налоговая служба: механизм взаимодействия и направления совершенствования</w:t>
      </w:r>
    </w:p>
    <w:p w14:paraId="05A025EA" w14:textId="77777777" w:rsidR="009A03B2" w:rsidRPr="00223167" w:rsidRDefault="009A03B2" w:rsidP="009A03B2">
      <w:pPr>
        <w:tabs>
          <w:tab w:val="left" w:pos="540"/>
        </w:tabs>
        <w:ind w:firstLine="709"/>
        <w:contextualSpacing/>
        <w:jc w:val="both"/>
        <w:rPr>
          <w:sz w:val="28"/>
          <w:szCs w:val="28"/>
        </w:rPr>
      </w:pPr>
      <w:r w:rsidRPr="00223167">
        <w:rPr>
          <w:sz w:val="28"/>
          <w:szCs w:val="28"/>
        </w:rPr>
        <w:t>13.</w:t>
      </w:r>
      <w:r w:rsidRPr="00223167">
        <w:rPr>
          <w:sz w:val="28"/>
          <w:szCs w:val="28"/>
        </w:rPr>
        <w:tab/>
        <w:t>Статистическая оценка налогообложения субъектов малого и среднего предпринимательства</w:t>
      </w:r>
    </w:p>
    <w:p w14:paraId="6BDB2D77" w14:textId="77777777" w:rsidR="009A03B2" w:rsidRPr="00223167" w:rsidRDefault="009A03B2" w:rsidP="009A03B2">
      <w:pPr>
        <w:tabs>
          <w:tab w:val="left" w:pos="540"/>
        </w:tabs>
        <w:ind w:firstLine="709"/>
        <w:contextualSpacing/>
        <w:jc w:val="both"/>
        <w:rPr>
          <w:sz w:val="28"/>
          <w:szCs w:val="28"/>
        </w:rPr>
      </w:pPr>
      <w:r w:rsidRPr="00223167">
        <w:rPr>
          <w:sz w:val="28"/>
          <w:szCs w:val="28"/>
        </w:rPr>
        <w:t>14.</w:t>
      </w:r>
      <w:r w:rsidRPr="00223167">
        <w:rPr>
          <w:sz w:val="28"/>
          <w:szCs w:val="28"/>
        </w:rPr>
        <w:tab/>
        <w:t>Экономико-статистический анализ налогового администрирования</w:t>
      </w:r>
    </w:p>
    <w:p w14:paraId="526C158E" w14:textId="77777777" w:rsidR="009A03B2" w:rsidRPr="00223167" w:rsidRDefault="009A03B2" w:rsidP="009A03B2">
      <w:pPr>
        <w:tabs>
          <w:tab w:val="left" w:pos="540"/>
        </w:tabs>
        <w:ind w:firstLine="709"/>
        <w:contextualSpacing/>
        <w:jc w:val="both"/>
        <w:rPr>
          <w:sz w:val="28"/>
          <w:szCs w:val="28"/>
        </w:rPr>
      </w:pPr>
      <w:r w:rsidRPr="00223167">
        <w:rPr>
          <w:sz w:val="28"/>
          <w:szCs w:val="28"/>
        </w:rPr>
        <w:t>15.</w:t>
      </w:r>
      <w:r w:rsidRPr="00223167">
        <w:rPr>
          <w:sz w:val="28"/>
          <w:szCs w:val="28"/>
        </w:rPr>
        <w:tab/>
        <w:t>Направления совершенствования налоговой статистики</w:t>
      </w:r>
    </w:p>
    <w:p w14:paraId="1783D503" w14:textId="77777777" w:rsidR="009A03B2" w:rsidRPr="00223167" w:rsidRDefault="009A03B2" w:rsidP="009A03B2">
      <w:pPr>
        <w:tabs>
          <w:tab w:val="left" w:pos="540"/>
        </w:tabs>
        <w:ind w:firstLine="709"/>
        <w:contextualSpacing/>
        <w:jc w:val="both"/>
        <w:rPr>
          <w:sz w:val="28"/>
          <w:szCs w:val="28"/>
        </w:rPr>
      </w:pPr>
      <w:r w:rsidRPr="00223167">
        <w:rPr>
          <w:sz w:val="28"/>
          <w:szCs w:val="28"/>
        </w:rPr>
        <w:t>16.</w:t>
      </w:r>
      <w:r w:rsidRPr="00223167">
        <w:rPr>
          <w:sz w:val="28"/>
          <w:szCs w:val="28"/>
        </w:rPr>
        <w:tab/>
        <w:t>Статистическая оценка налоговой составляющей бюджетов всех уровней бюджетной системы Российской Федерации</w:t>
      </w:r>
    </w:p>
    <w:p w14:paraId="378F8133" w14:textId="77777777" w:rsidR="009A03B2" w:rsidRPr="00907B69" w:rsidRDefault="009A03B2" w:rsidP="009A03B2">
      <w:pPr>
        <w:tabs>
          <w:tab w:val="left" w:pos="540"/>
        </w:tabs>
        <w:ind w:firstLine="709"/>
        <w:contextualSpacing/>
        <w:jc w:val="both"/>
        <w:rPr>
          <w:sz w:val="28"/>
          <w:szCs w:val="28"/>
        </w:rPr>
      </w:pPr>
      <w:r w:rsidRPr="00223167">
        <w:rPr>
          <w:sz w:val="28"/>
          <w:szCs w:val="28"/>
        </w:rPr>
        <w:t>17.</w:t>
      </w:r>
      <w:r w:rsidRPr="00223167">
        <w:rPr>
          <w:sz w:val="28"/>
          <w:szCs w:val="28"/>
        </w:rPr>
        <w:tab/>
        <w:t>Статистическая оценка налогообложения за рубежом (на примере любой страны)</w:t>
      </w:r>
    </w:p>
    <w:p w14:paraId="778D369B" w14:textId="49D8177B" w:rsidR="00B86F1B" w:rsidRDefault="00B86F1B" w:rsidP="00F95658">
      <w:pPr>
        <w:pStyle w:val="ab"/>
        <w:ind w:firstLine="709"/>
        <w:jc w:val="both"/>
        <w:rPr>
          <w:b w:val="0"/>
          <w:szCs w:val="28"/>
        </w:rPr>
      </w:pPr>
    </w:p>
    <w:p w14:paraId="7F74C673"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533FE122" w14:textId="77777777" w:rsidR="004F2A4D" w:rsidRDefault="004F2A4D" w:rsidP="00907B69">
      <w:pPr>
        <w:tabs>
          <w:tab w:val="left" w:pos="540"/>
        </w:tabs>
        <w:ind w:firstLine="709"/>
        <w:jc w:val="both"/>
        <w:rPr>
          <w:b/>
          <w:sz w:val="28"/>
          <w:szCs w:val="28"/>
        </w:rPr>
      </w:pPr>
    </w:p>
    <w:p w14:paraId="16156742" w14:textId="4D83C596" w:rsidR="008039F3" w:rsidRPr="002A3F4B" w:rsidRDefault="00907B69" w:rsidP="00907B69">
      <w:pPr>
        <w:tabs>
          <w:tab w:val="left" w:pos="540"/>
        </w:tabs>
        <w:ind w:firstLine="709"/>
        <w:jc w:val="both"/>
        <w:rPr>
          <w:b/>
          <w:sz w:val="28"/>
          <w:szCs w:val="28"/>
        </w:rPr>
      </w:pPr>
      <w:r w:rsidRPr="002A3F4B">
        <w:rPr>
          <w:b/>
          <w:sz w:val="28"/>
          <w:szCs w:val="28"/>
        </w:rPr>
        <w:t xml:space="preserve">7.1. </w:t>
      </w:r>
      <w:r w:rsidR="008039F3" w:rsidRPr="002A3F4B">
        <w:rPr>
          <w:b/>
          <w:sz w:val="28"/>
          <w:szCs w:val="28"/>
        </w:rPr>
        <w:t>Перечень компетенций с указанием этапов их формирования в процессе освоения образовательной программы</w:t>
      </w:r>
    </w:p>
    <w:p w14:paraId="4FDE12F8" w14:textId="633D715A" w:rsidR="00907B69" w:rsidRPr="0073223E" w:rsidRDefault="00907B69" w:rsidP="00907B69">
      <w:pPr>
        <w:tabs>
          <w:tab w:val="left" w:pos="540"/>
        </w:tabs>
        <w:ind w:firstLine="709"/>
        <w:jc w:val="both"/>
        <w:rPr>
          <w:bCs/>
          <w:sz w:val="28"/>
          <w:szCs w:val="28"/>
        </w:rPr>
      </w:pPr>
      <w:r w:rsidRPr="0073223E">
        <w:rPr>
          <w:bCs/>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352E64CE" w14:textId="77777777" w:rsidR="00907B69" w:rsidRDefault="00907B69" w:rsidP="00231417">
      <w:pPr>
        <w:tabs>
          <w:tab w:val="left" w:pos="540"/>
        </w:tabs>
        <w:ind w:firstLine="709"/>
        <w:contextualSpacing/>
        <w:jc w:val="both"/>
        <w:rPr>
          <w:sz w:val="28"/>
          <w:szCs w:val="28"/>
        </w:rPr>
      </w:pPr>
    </w:p>
    <w:p w14:paraId="34446EE1" w14:textId="6E81C6C8" w:rsidR="009778BB" w:rsidRPr="009778BB" w:rsidRDefault="00644476" w:rsidP="002A3F4B">
      <w:pPr>
        <w:widowControl/>
        <w:ind w:firstLine="851"/>
        <w:jc w:val="both"/>
        <w:rPr>
          <w:b/>
          <w:sz w:val="28"/>
          <w:szCs w:val="28"/>
          <w:lang w:val="ru"/>
        </w:rPr>
      </w:pPr>
      <w:r>
        <w:rPr>
          <w:b/>
          <w:sz w:val="28"/>
          <w:szCs w:val="28"/>
          <w:lang w:val="ru"/>
        </w:rPr>
        <w:t>7.2</w:t>
      </w:r>
      <w:r w:rsidR="009778BB" w:rsidRPr="009778BB">
        <w:rPr>
          <w:b/>
          <w:sz w:val="28"/>
          <w:szCs w:val="28"/>
          <w:lang w:val="ru"/>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028579A0" w14:textId="153EC698" w:rsidR="008039F3" w:rsidRDefault="009778BB" w:rsidP="009778BB">
      <w:pPr>
        <w:widowControl/>
        <w:jc w:val="both"/>
        <w:rPr>
          <w:rFonts w:eastAsiaTheme="minorHAnsi"/>
          <w:sz w:val="28"/>
          <w:szCs w:val="28"/>
          <w:lang w:eastAsia="en-US"/>
        </w:rPr>
      </w:pPr>
      <w:r w:rsidRPr="007B6DC4">
        <w:rPr>
          <w:rFonts w:eastAsiaTheme="minorHAnsi"/>
          <w:sz w:val="28"/>
          <w:szCs w:val="28"/>
          <w:lang w:eastAsia="en-US"/>
        </w:rPr>
        <w:lastRenderedPageBreak/>
        <w:t xml:space="preserve">Направление 38.04.01. «Экономика», </w:t>
      </w:r>
      <w:r w:rsidRPr="007B6DC4">
        <w:rPr>
          <w:sz w:val="28"/>
          <w:szCs w:val="28"/>
        </w:rPr>
        <w:t xml:space="preserve">Направленность программы магистратуры </w:t>
      </w:r>
      <w:r w:rsidRPr="007B6DC4">
        <w:rPr>
          <w:rFonts w:eastAsiaTheme="minorHAnsi"/>
          <w:sz w:val="28"/>
          <w:szCs w:val="28"/>
          <w:lang w:eastAsia="en-US"/>
        </w:rPr>
        <w:t xml:space="preserve">«Налоги. Бухгалтерский учет. Налоговый консалтинг», </w:t>
      </w:r>
      <w:r>
        <w:rPr>
          <w:rFonts w:eastAsiaTheme="minorHAnsi"/>
          <w:sz w:val="28"/>
          <w:szCs w:val="28"/>
          <w:lang w:eastAsia="en-US"/>
        </w:rPr>
        <w:t>очная форма обучения</w:t>
      </w:r>
    </w:p>
    <w:p w14:paraId="3817B067" w14:textId="38DB880B" w:rsidR="002A3F4B" w:rsidRDefault="00EB46F5" w:rsidP="009778BB">
      <w:pPr>
        <w:widowControl/>
        <w:jc w:val="both"/>
        <w:rPr>
          <w:rFonts w:eastAsiaTheme="minorHAnsi"/>
          <w:sz w:val="28"/>
          <w:szCs w:val="28"/>
          <w:lang w:eastAsia="en-US"/>
        </w:rPr>
      </w:pPr>
      <w:r>
        <w:rPr>
          <w:rFonts w:eastAsiaTheme="minorHAnsi"/>
          <w:color w:val="FF0000"/>
          <w:sz w:val="28"/>
          <w:szCs w:val="28"/>
          <w:lang w:eastAsia="en-US"/>
        </w:rPr>
        <w:t xml:space="preserve"> </w:t>
      </w:r>
    </w:p>
    <w:p w14:paraId="405E8807" w14:textId="0705C3E8" w:rsidR="009778BB" w:rsidRPr="006D3AAE" w:rsidRDefault="008039F3" w:rsidP="008039F3">
      <w:pPr>
        <w:widowControl/>
        <w:jc w:val="right"/>
        <w:rPr>
          <w:rFonts w:eastAsiaTheme="minorHAnsi"/>
          <w:sz w:val="28"/>
          <w:szCs w:val="28"/>
          <w:lang w:eastAsia="en-US"/>
        </w:rPr>
      </w:pPr>
      <w:r w:rsidRPr="006D3AAE">
        <w:rPr>
          <w:rFonts w:eastAsiaTheme="minorHAnsi"/>
          <w:sz w:val="28"/>
          <w:szCs w:val="28"/>
          <w:lang w:eastAsia="en-US"/>
        </w:rPr>
        <w:t>Таблица 5</w:t>
      </w:r>
      <w:r w:rsidR="009778BB" w:rsidRPr="006D3AAE">
        <w:rPr>
          <w:rFonts w:eastAsiaTheme="minorHAnsi"/>
          <w:sz w:val="28"/>
          <w:szCs w:val="28"/>
          <w:lang w:eastAsia="en-US"/>
        </w:rPr>
        <w:t xml:space="preserve"> </w:t>
      </w:r>
    </w:p>
    <w:tbl>
      <w:tblPr>
        <w:tblStyle w:val="a8"/>
        <w:tblW w:w="10201" w:type="dxa"/>
        <w:tblLook w:val="04A0" w:firstRow="1" w:lastRow="0" w:firstColumn="1" w:lastColumn="0" w:noHBand="0" w:noVBand="1"/>
      </w:tblPr>
      <w:tblGrid>
        <w:gridCol w:w="2240"/>
        <w:gridCol w:w="2240"/>
        <w:gridCol w:w="2368"/>
        <w:gridCol w:w="3353"/>
      </w:tblGrid>
      <w:tr w:rsidR="00F122D9" w:rsidRPr="00F122D9" w14:paraId="55DAF40A" w14:textId="77777777" w:rsidTr="006075C8">
        <w:tc>
          <w:tcPr>
            <w:tcW w:w="2240" w:type="dxa"/>
          </w:tcPr>
          <w:p w14:paraId="064BB687" w14:textId="77777777" w:rsidR="00F122D9" w:rsidRPr="00996620" w:rsidRDefault="00F122D9" w:rsidP="00AD111E">
            <w:pPr>
              <w:jc w:val="both"/>
              <w:rPr>
                <w:b/>
                <w:sz w:val="24"/>
                <w:szCs w:val="24"/>
              </w:rPr>
            </w:pPr>
            <w:r w:rsidRPr="00996620">
              <w:rPr>
                <w:b/>
                <w:sz w:val="24"/>
                <w:szCs w:val="24"/>
              </w:rPr>
              <w:t xml:space="preserve">Наименование компетенции </w:t>
            </w:r>
          </w:p>
        </w:tc>
        <w:tc>
          <w:tcPr>
            <w:tcW w:w="2240" w:type="dxa"/>
          </w:tcPr>
          <w:p w14:paraId="21A5FB70" w14:textId="77777777" w:rsidR="00F122D9" w:rsidRPr="00996620" w:rsidRDefault="00F122D9" w:rsidP="00AD111E">
            <w:pPr>
              <w:jc w:val="both"/>
              <w:rPr>
                <w:b/>
                <w:sz w:val="24"/>
                <w:szCs w:val="24"/>
              </w:rPr>
            </w:pPr>
            <w:r w:rsidRPr="00996620">
              <w:rPr>
                <w:b/>
                <w:sz w:val="24"/>
                <w:szCs w:val="24"/>
              </w:rPr>
              <w:t xml:space="preserve">Наименование  индикаторов достижения компетенции </w:t>
            </w:r>
          </w:p>
        </w:tc>
        <w:tc>
          <w:tcPr>
            <w:tcW w:w="2368" w:type="dxa"/>
          </w:tcPr>
          <w:p w14:paraId="77ABB979" w14:textId="1552B6FD" w:rsidR="00F122D9" w:rsidRPr="00996620" w:rsidRDefault="00120FA3" w:rsidP="00AD111E">
            <w:pPr>
              <w:jc w:val="both"/>
              <w:rPr>
                <w:b/>
                <w:sz w:val="24"/>
                <w:szCs w:val="24"/>
              </w:rPr>
            </w:pPr>
            <w:r>
              <w:rPr>
                <w:b/>
                <w:sz w:val="24"/>
                <w:szCs w:val="24"/>
              </w:rPr>
              <w:t>Результаты обучения (</w:t>
            </w:r>
            <w:r w:rsidR="00F122D9" w:rsidRPr="00996620">
              <w:rPr>
                <w:b/>
                <w:sz w:val="24"/>
                <w:szCs w:val="24"/>
              </w:rPr>
              <w:t>умения и знания), соотнесенные с индикаторами достижения компетенции</w:t>
            </w:r>
          </w:p>
        </w:tc>
        <w:tc>
          <w:tcPr>
            <w:tcW w:w="3353" w:type="dxa"/>
          </w:tcPr>
          <w:p w14:paraId="11F7433B" w14:textId="77777777" w:rsidR="00F122D9" w:rsidRPr="00996620" w:rsidRDefault="00F122D9" w:rsidP="00AD111E">
            <w:pPr>
              <w:jc w:val="both"/>
              <w:rPr>
                <w:b/>
                <w:sz w:val="24"/>
                <w:szCs w:val="24"/>
              </w:rPr>
            </w:pPr>
            <w:r w:rsidRPr="00996620">
              <w:rPr>
                <w:b/>
                <w:sz w:val="24"/>
                <w:szCs w:val="24"/>
              </w:rPr>
              <w:t>Типовые контрольные задания</w:t>
            </w:r>
          </w:p>
        </w:tc>
      </w:tr>
      <w:tr w:rsidR="006075C8" w:rsidRPr="00F122D9" w14:paraId="343776DA" w14:textId="77777777" w:rsidTr="006075C8">
        <w:tc>
          <w:tcPr>
            <w:tcW w:w="2240" w:type="dxa"/>
          </w:tcPr>
          <w:p w14:paraId="588CF26A" w14:textId="77777777" w:rsidR="006075C8" w:rsidRPr="00E51A22" w:rsidRDefault="006075C8" w:rsidP="006075C8">
            <w:pPr>
              <w:rPr>
                <w:sz w:val="24"/>
                <w:szCs w:val="24"/>
                <w:u w:val="single"/>
              </w:rPr>
            </w:pPr>
            <w:r w:rsidRPr="00E51A22">
              <w:rPr>
                <w:sz w:val="24"/>
                <w:szCs w:val="24"/>
                <w:u w:val="single"/>
              </w:rPr>
              <w:t>ПКН -1</w:t>
            </w:r>
          </w:p>
          <w:p w14:paraId="6CBE8E2A" w14:textId="323CA287" w:rsidR="006075C8" w:rsidRPr="00E51A22" w:rsidRDefault="006075C8" w:rsidP="006075C8">
            <w:pPr>
              <w:jc w:val="both"/>
              <w:rPr>
                <w:sz w:val="24"/>
                <w:szCs w:val="24"/>
              </w:rPr>
            </w:pPr>
            <w:r w:rsidRPr="00E51A22">
              <w:rPr>
                <w:sz w:val="24"/>
                <w:szCs w:val="24"/>
              </w:rPr>
              <w:t>Способность к выявлению проблем и тенденций в современной экономике при решении профессиональных задач</w:t>
            </w:r>
          </w:p>
        </w:tc>
        <w:tc>
          <w:tcPr>
            <w:tcW w:w="2240" w:type="dxa"/>
          </w:tcPr>
          <w:p w14:paraId="5FFD1A7C" w14:textId="77777777" w:rsidR="006075C8" w:rsidRPr="00E51A22" w:rsidRDefault="006075C8" w:rsidP="006075C8">
            <w:pPr>
              <w:rPr>
                <w:sz w:val="24"/>
                <w:szCs w:val="24"/>
              </w:rPr>
            </w:pPr>
            <w:r w:rsidRPr="00E51A22">
              <w:rPr>
                <w:sz w:val="24"/>
                <w:szCs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0BEDDF8A" w14:textId="5EECC4C9" w:rsidR="006075C8" w:rsidRPr="00E51A22" w:rsidRDefault="006075C8" w:rsidP="006075C8">
            <w:pPr>
              <w:rPr>
                <w:sz w:val="24"/>
                <w:szCs w:val="24"/>
              </w:rPr>
            </w:pPr>
          </w:p>
          <w:p w14:paraId="3C463840" w14:textId="6CE8B1EF" w:rsidR="001E5CB0" w:rsidRPr="00E51A22" w:rsidRDefault="001E5CB0" w:rsidP="006075C8">
            <w:pPr>
              <w:rPr>
                <w:sz w:val="24"/>
                <w:szCs w:val="24"/>
              </w:rPr>
            </w:pPr>
          </w:p>
          <w:p w14:paraId="35FF10FD" w14:textId="153B9ACC" w:rsidR="001E5CB0" w:rsidRPr="00E51A22" w:rsidRDefault="001E5CB0" w:rsidP="006075C8">
            <w:pPr>
              <w:rPr>
                <w:sz w:val="24"/>
                <w:szCs w:val="24"/>
              </w:rPr>
            </w:pPr>
          </w:p>
          <w:p w14:paraId="2AAE3244" w14:textId="77CB3058" w:rsidR="001E5CB0" w:rsidRPr="00E51A22" w:rsidRDefault="001E5CB0" w:rsidP="006075C8">
            <w:pPr>
              <w:rPr>
                <w:sz w:val="24"/>
                <w:szCs w:val="24"/>
              </w:rPr>
            </w:pPr>
          </w:p>
          <w:p w14:paraId="490A9169" w14:textId="35794349" w:rsidR="001E5CB0" w:rsidRPr="00E51A22" w:rsidRDefault="001E5CB0" w:rsidP="006075C8">
            <w:pPr>
              <w:rPr>
                <w:sz w:val="24"/>
                <w:szCs w:val="24"/>
              </w:rPr>
            </w:pPr>
          </w:p>
          <w:p w14:paraId="08170EB5" w14:textId="641CA7AA" w:rsidR="001E5CB0" w:rsidRPr="00E51A22" w:rsidRDefault="001E5CB0" w:rsidP="006075C8">
            <w:pPr>
              <w:rPr>
                <w:sz w:val="24"/>
                <w:szCs w:val="24"/>
              </w:rPr>
            </w:pPr>
          </w:p>
          <w:p w14:paraId="3A591DFE" w14:textId="77777777" w:rsidR="001E5CB0" w:rsidRPr="00E51A22" w:rsidRDefault="001E5CB0" w:rsidP="006075C8">
            <w:pPr>
              <w:rPr>
                <w:sz w:val="24"/>
                <w:szCs w:val="24"/>
              </w:rPr>
            </w:pPr>
          </w:p>
          <w:p w14:paraId="3FA57877" w14:textId="77777777" w:rsidR="006075C8" w:rsidRPr="00E51A22" w:rsidRDefault="006075C8" w:rsidP="006075C8">
            <w:pPr>
              <w:rPr>
                <w:sz w:val="24"/>
                <w:szCs w:val="24"/>
              </w:rPr>
            </w:pPr>
            <w:r w:rsidRPr="00E51A22">
              <w:rPr>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w:t>
            </w:r>
            <w:r w:rsidRPr="00E51A22">
              <w:rPr>
                <w:sz w:val="24"/>
                <w:szCs w:val="24"/>
              </w:rPr>
              <w:lastRenderedPageBreak/>
              <w:t>обосновывать выбор эффективных методов регулирования экономики.</w:t>
            </w:r>
          </w:p>
          <w:p w14:paraId="4A0B4412" w14:textId="12226D21" w:rsidR="006075C8" w:rsidRPr="00E51A22" w:rsidRDefault="006075C8" w:rsidP="006075C8">
            <w:pPr>
              <w:rPr>
                <w:sz w:val="24"/>
                <w:szCs w:val="24"/>
              </w:rPr>
            </w:pPr>
          </w:p>
          <w:p w14:paraId="4DC13C37" w14:textId="092FF0C9" w:rsidR="001E5CB0" w:rsidRPr="00E51A22" w:rsidRDefault="001E5CB0" w:rsidP="006075C8">
            <w:pPr>
              <w:rPr>
                <w:sz w:val="24"/>
                <w:szCs w:val="24"/>
              </w:rPr>
            </w:pPr>
          </w:p>
          <w:p w14:paraId="0F350A97" w14:textId="00E405D8" w:rsidR="001E5CB0" w:rsidRPr="00E51A22" w:rsidRDefault="001E5CB0" w:rsidP="006075C8">
            <w:pPr>
              <w:rPr>
                <w:sz w:val="24"/>
                <w:szCs w:val="24"/>
              </w:rPr>
            </w:pPr>
          </w:p>
          <w:p w14:paraId="46C0F1C8" w14:textId="730855FA" w:rsidR="001E5CB0" w:rsidRPr="00E51A22" w:rsidRDefault="001E5CB0" w:rsidP="006075C8">
            <w:pPr>
              <w:rPr>
                <w:sz w:val="24"/>
                <w:szCs w:val="24"/>
              </w:rPr>
            </w:pPr>
          </w:p>
          <w:p w14:paraId="43EF8BE8" w14:textId="57D7291C" w:rsidR="001E5CB0" w:rsidRPr="00E51A22" w:rsidRDefault="001E5CB0" w:rsidP="006075C8">
            <w:pPr>
              <w:rPr>
                <w:sz w:val="24"/>
                <w:szCs w:val="24"/>
              </w:rPr>
            </w:pPr>
          </w:p>
          <w:p w14:paraId="7450EB3D" w14:textId="5F5D7BB8" w:rsidR="001E5CB0" w:rsidRPr="00E51A22" w:rsidRDefault="001E5CB0" w:rsidP="006075C8">
            <w:pPr>
              <w:rPr>
                <w:sz w:val="24"/>
                <w:szCs w:val="24"/>
              </w:rPr>
            </w:pPr>
          </w:p>
          <w:p w14:paraId="206025BA" w14:textId="239408EB" w:rsidR="001E5CB0" w:rsidRPr="00E51A22" w:rsidRDefault="001E5CB0" w:rsidP="006075C8">
            <w:pPr>
              <w:rPr>
                <w:sz w:val="24"/>
                <w:szCs w:val="24"/>
              </w:rPr>
            </w:pPr>
          </w:p>
          <w:p w14:paraId="677F0D03" w14:textId="77777777" w:rsidR="001E5CB0" w:rsidRPr="00E51A22" w:rsidRDefault="001E5CB0" w:rsidP="006075C8">
            <w:pPr>
              <w:rPr>
                <w:sz w:val="24"/>
                <w:szCs w:val="24"/>
              </w:rPr>
            </w:pPr>
          </w:p>
          <w:p w14:paraId="6560D5B2" w14:textId="2D3F5463" w:rsidR="006075C8" w:rsidRPr="00E51A22" w:rsidRDefault="006075C8" w:rsidP="006075C8">
            <w:pPr>
              <w:jc w:val="both"/>
              <w:rPr>
                <w:sz w:val="24"/>
                <w:szCs w:val="24"/>
              </w:rPr>
            </w:pPr>
            <w:r w:rsidRPr="00E51A22">
              <w:rPr>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368" w:type="dxa"/>
          </w:tcPr>
          <w:p w14:paraId="135843C2" w14:textId="4397AE44" w:rsidR="00120FA3" w:rsidRPr="00E51A22" w:rsidRDefault="00120FA3" w:rsidP="00120FA3">
            <w:pPr>
              <w:tabs>
                <w:tab w:val="left" w:pos="993"/>
              </w:tabs>
              <w:ind w:hanging="11"/>
              <w:jc w:val="both"/>
              <w:rPr>
                <w:b/>
                <w:bCs/>
                <w:sz w:val="24"/>
                <w:szCs w:val="24"/>
              </w:rPr>
            </w:pPr>
            <w:r w:rsidRPr="00E51A22">
              <w:rPr>
                <w:b/>
                <w:bCs/>
                <w:sz w:val="24"/>
                <w:szCs w:val="24"/>
              </w:rPr>
              <w:lastRenderedPageBreak/>
              <w:t>1. Знать:</w:t>
            </w:r>
          </w:p>
          <w:p w14:paraId="3C2C2126" w14:textId="77777777" w:rsidR="00120FA3" w:rsidRDefault="00120FA3" w:rsidP="00120FA3">
            <w:pPr>
              <w:tabs>
                <w:tab w:val="left" w:pos="993"/>
              </w:tabs>
              <w:ind w:hanging="11"/>
              <w:jc w:val="both"/>
              <w:rPr>
                <w:sz w:val="24"/>
                <w:szCs w:val="24"/>
              </w:rPr>
            </w:pPr>
            <w:r w:rsidRPr="00E51A22">
              <w:rPr>
                <w:sz w:val="24"/>
                <w:szCs w:val="24"/>
              </w:rPr>
              <w:t>действующее российское и международное налоговое и гражданское законодательство, перспективы их изменений</w:t>
            </w:r>
          </w:p>
          <w:p w14:paraId="04008713" w14:textId="77777777" w:rsidR="00120FA3" w:rsidRPr="00E51A22" w:rsidRDefault="00120FA3" w:rsidP="00120FA3">
            <w:pPr>
              <w:tabs>
                <w:tab w:val="left" w:pos="993"/>
              </w:tabs>
              <w:ind w:hanging="11"/>
              <w:jc w:val="both"/>
              <w:rPr>
                <w:sz w:val="24"/>
                <w:szCs w:val="24"/>
              </w:rPr>
            </w:pPr>
          </w:p>
          <w:p w14:paraId="71951861" w14:textId="6D9D38C4" w:rsidR="006075C8" w:rsidRPr="00E51A22" w:rsidRDefault="006075C8" w:rsidP="006075C8">
            <w:pPr>
              <w:tabs>
                <w:tab w:val="left" w:pos="993"/>
              </w:tabs>
              <w:ind w:hanging="11"/>
              <w:jc w:val="both"/>
              <w:rPr>
                <w:sz w:val="24"/>
                <w:szCs w:val="24"/>
              </w:rPr>
            </w:pPr>
            <w:r w:rsidRPr="00E51A22">
              <w:rPr>
                <w:b/>
                <w:bCs/>
                <w:sz w:val="24"/>
                <w:szCs w:val="24"/>
              </w:rPr>
              <w:t>Уметь:</w:t>
            </w:r>
          </w:p>
          <w:p w14:paraId="7FD526D6" w14:textId="0EB763F6" w:rsidR="006075C8" w:rsidRPr="00E51A22" w:rsidRDefault="006075C8" w:rsidP="006075C8">
            <w:pPr>
              <w:tabs>
                <w:tab w:val="left" w:pos="993"/>
              </w:tabs>
              <w:ind w:hanging="11"/>
              <w:jc w:val="both"/>
              <w:rPr>
                <w:sz w:val="24"/>
                <w:szCs w:val="24"/>
              </w:rPr>
            </w:pPr>
            <w:r w:rsidRPr="00E51A22">
              <w:rPr>
                <w:sz w:val="24"/>
                <w:szCs w:val="24"/>
              </w:rPr>
              <w:t>проводить научные и практические исследования в сфере налогового мониторинга</w:t>
            </w:r>
          </w:p>
          <w:p w14:paraId="2C828094" w14:textId="258B67B0" w:rsidR="001E5CB0" w:rsidRPr="00E51A22" w:rsidRDefault="001E5CB0" w:rsidP="006075C8">
            <w:pPr>
              <w:tabs>
                <w:tab w:val="left" w:pos="993"/>
              </w:tabs>
              <w:ind w:hanging="11"/>
              <w:jc w:val="both"/>
              <w:rPr>
                <w:sz w:val="24"/>
                <w:szCs w:val="24"/>
              </w:rPr>
            </w:pPr>
          </w:p>
          <w:p w14:paraId="70158E12" w14:textId="05F83F28" w:rsidR="001E5CB0" w:rsidRPr="00E51A22" w:rsidRDefault="001E5CB0" w:rsidP="006075C8">
            <w:pPr>
              <w:tabs>
                <w:tab w:val="left" w:pos="993"/>
              </w:tabs>
              <w:ind w:hanging="11"/>
              <w:jc w:val="both"/>
              <w:rPr>
                <w:sz w:val="24"/>
                <w:szCs w:val="24"/>
              </w:rPr>
            </w:pPr>
          </w:p>
          <w:p w14:paraId="1F9B8354" w14:textId="2C09DDEC" w:rsidR="001E5CB0" w:rsidRPr="00E51A22" w:rsidRDefault="001E5CB0" w:rsidP="006075C8">
            <w:pPr>
              <w:tabs>
                <w:tab w:val="left" w:pos="993"/>
              </w:tabs>
              <w:ind w:hanging="11"/>
              <w:jc w:val="both"/>
              <w:rPr>
                <w:sz w:val="24"/>
                <w:szCs w:val="24"/>
              </w:rPr>
            </w:pPr>
          </w:p>
          <w:p w14:paraId="19CA72B3" w14:textId="77777777" w:rsidR="006075C8" w:rsidRDefault="006075C8" w:rsidP="006075C8">
            <w:pPr>
              <w:tabs>
                <w:tab w:val="left" w:pos="993"/>
              </w:tabs>
              <w:ind w:hanging="11"/>
              <w:jc w:val="both"/>
              <w:rPr>
                <w:b/>
                <w:bCs/>
                <w:sz w:val="24"/>
                <w:szCs w:val="24"/>
              </w:rPr>
            </w:pPr>
          </w:p>
          <w:p w14:paraId="647C72CC" w14:textId="4D286E6A" w:rsidR="00120FA3" w:rsidRPr="00E51A22" w:rsidRDefault="00120FA3" w:rsidP="00120FA3">
            <w:pPr>
              <w:tabs>
                <w:tab w:val="left" w:pos="993"/>
              </w:tabs>
              <w:ind w:hanging="11"/>
              <w:jc w:val="both"/>
              <w:rPr>
                <w:b/>
                <w:bCs/>
                <w:sz w:val="24"/>
                <w:szCs w:val="24"/>
              </w:rPr>
            </w:pPr>
            <w:r>
              <w:rPr>
                <w:b/>
                <w:bCs/>
                <w:sz w:val="24"/>
                <w:szCs w:val="24"/>
              </w:rPr>
              <w:t>2. З</w:t>
            </w:r>
            <w:r w:rsidRPr="00E51A22">
              <w:rPr>
                <w:b/>
                <w:bCs/>
                <w:sz w:val="24"/>
                <w:szCs w:val="24"/>
              </w:rPr>
              <w:t>нать:</w:t>
            </w:r>
          </w:p>
          <w:p w14:paraId="154CF0DA" w14:textId="77777777" w:rsidR="00120FA3" w:rsidRPr="00E51A22" w:rsidRDefault="00120FA3" w:rsidP="00120FA3">
            <w:pPr>
              <w:jc w:val="both"/>
              <w:rPr>
                <w:sz w:val="24"/>
                <w:szCs w:val="24"/>
              </w:rPr>
            </w:pPr>
            <w:r w:rsidRPr="00E51A22">
              <w:rPr>
                <w:sz w:val="24"/>
                <w:szCs w:val="24"/>
              </w:rPr>
              <w:t xml:space="preserve">особенности налогового </w:t>
            </w:r>
          </w:p>
          <w:p w14:paraId="43C08E85" w14:textId="77777777" w:rsidR="00120FA3" w:rsidRPr="00E51A22" w:rsidRDefault="00120FA3" w:rsidP="00120FA3">
            <w:pPr>
              <w:tabs>
                <w:tab w:val="left" w:pos="993"/>
              </w:tabs>
              <w:ind w:hanging="11"/>
              <w:jc w:val="both"/>
              <w:rPr>
                <w:sz w:val="24"/>
                <w:szCs w:val="24"/>
              </w:rPr>
            </w:pPr>
            <w:r w:rsidRPr="00E51A22">
              <w:rPr>
                <w:sz w:val="24"/>
                <w:szCs w:val="24"/>
              </w:rPr>
              <w:t>законодательства, деятельности налогоплательщиков и налоговых органов, а также современные тенденции экономического развития, оказывающие влияние на выбор методов и способов проведения налогового мониторинга</w:t>
            </w:r>
          </w:p>
          <w:p w14:paraId="2D05324F" w14:textId="77777777" w:rsidR="00120FA3" w:rsidRPr="00E51A22" w:rsidRDefault="00120FA3" w:rsidP="006075C8">
            <w:pPr>
              <w:tabs>
                <w:tab w:val="left" w:pos="993"/>
              </w:tabs>
              <w:ind w:hanging="11"/>
              <w:jc w:val="both"/>
              <w:rPr>
                <w:b/>
                <w:bCs/>
                <w:sz w:val="24"/>
                <w:szCs w:val="24"/>
              </w:rPr>
            </w:pPr>
          </w:p>
          <w:p w14:paraId="42D1836F" w14:textId="77777777" w:rsidR="00120FA3" w:rsidRDefault="00120FA3" w:rsidP="006075C8">
            <w:pPr>
              <w:tabs>
                <w:tab w:val="left" w:pos="993"/>
              </w:tabs>
              <w:ind w:hanging="11"/>
              <w:jc w:val="both"/>
              <w:rPr>
                <w:b/>
                <w:bCs/>
                <w:sz w:val="24"/>
                <w:szCs w:val="24"/>
              </w:rPr>
            </w:pPr>
          </w:p>
          <w:p w14:paraId="51619CD1" w14:textId="55C37B00" w:rsidR="006075C8" w:rsidRPr="00E51A22" w:rsidRDefault="006075C8" w:rsidP="006075C8">
            <w:pPr>
              <w:tabs>
                <w:tab w:val="left" w:pos="993"/>
              </w:tabs>
              <w:ind w:hanging="11"/>
              <w:jc w:val="both"/>
              <w:rPr>
                <w:sz w:val="24"/>
                <w:szCs w:val="24"/>
              </w:rPr>
            </w:pPr>
            <w:r w:rsidRPr="00E51A22">
              <w:rPr>
                <w:b/>
                <w:bCs/>
                <w:sz w:val="24"/>
                <w:szCs w:val="24"/>
              </w:rPr>
              <w:lastRenderedPageBreak/>
              <w:t>Уметь:</w:t>
            </w:r>
          </w:p>
          <w:p w14:paraId="28C9E1E2" w14:textId="454B59CD" w:rsidR="006075C8" w:rsidRPr="00E51A22" w:rsidRDefault="006075C8" w:rsidP="006075C8">
            <w:pPr>
              <w:tabs>
                <w:tab w:val="left" w:pos="993"/>
              </w:tabs>
              <w:ind w:hanging="11"/>
              <w:jc w:val="both"/>
              <w:rPr>
                <w:sz w:val="24"/>
                <w:szCs w:val="24"/>
              </w:rPr>
            </w:pPr>
            <w:r w:rsidRPr="00E51A22">
              <w:rPr>
                <w:sz w:val="24"/>
                <w:szCs w:val="24"/>
              </w:rPr>
              <w:t>находить актуальную статистическую информацию о показателях, характеризующих состояние налоговой системы Российской Федерации</w:t>
            </w:r>
          </w:p>
          <w:p w14:paraId="76C0DFF7" w14:textId="605D0668" w:rsidR="001E5CB0" w:rsidRPr="00E51A22" w:rsidRDefault="001E5CB0" w:rsidP="006075C8">
            <w:pPr>
              <w:tabs>
                <w:tab w:val="left" w:pos="993"/>
              </w:tabs>
              <w:ind w:hanging="11"/>
              <w:jc w:val="both"/>
              <w:rPr>
                <w:sz w:val="24"/>
                <w:szCs w:val="24"/>
              </w:rPr>
            </w:pPr>
          </w:p>
          <w:p w14:paraId="6BCBB166" w14:textId="501C2922" w:rsidR="001E5CB0" w:rsidRDefault="001E5CB0" w:rsidP="006075C8">
            <w:pPr>
              <w:tabs>
                <w:tab w:val="left" w:pos="993"/>
              </w:tabs>
              <w:ind w:hanging="11"/>
              <w:jc w:val="both"/>
              <w:rPr>
                <w:sz w:val="24"/>
                <w:szCs w:val="24"/>
              </w:rPr>
            </w:pPr>
          </w:p>
          <w:p w14:paraId="6362D218" w14:textId="10FD1441" w:rsidR="002B4BF4" w:rsidRDefault="002B4BF4" w:rsidP="006075C8">
            <w:pPr>
              <w:tabs>
                <w:tab w:val="left" w:pos="993"/>
              </w:tabs>
              <w:ind w:hanging="11"/>
              <w:jc w:val="both"/>
              <w:rPr>
                <w:sz w:val="24"/>
                <w:szCs w:val="24"/>
              </w:rPr>
            </w:pPr>
          </w:p>
          <w:p w14:paraId="57FEB636" w14:textId="3D37F485" w:rsidR="002B4BF4" w:rsidRDefault="002B4BF4" w:rsidP="006075C8">
            <w:pPr>
              <w:tabs>
                <w:tab w:val="left" w:pos="993"/>
              </w:tabs>
              <w:ind w:hanging="11"/>
              <w:jc w:val="both"/>
              <w:rPr>
                <w:sz w:val="24"/>
                <w:szCs w:val="24"/>
              </w:rPr>
            </w:pPr>
          </w:p>
          <w:p w14:paraId="0E61E58B" w14:textId="0771EDC8" w:rsidR="00120FA3" w:rsidRPr="00E51A22" w:rsidRDefault="00120FA3" w:rsidP="00120FA3">
            <w:pPr>
              <w:tabs>
                <w:tab w:val="left" w:pos="993"/>
              </w:tabs>
              <w:ind w:hanging="11"/>
              <w:jc w:val="both"/>
              <w:rPr>
                <w:b/>
                <w:bCs/>
                <w:sz w:val="24"/>
                <w:szCs w:val="24"/>
              </w:rPr>
            </w:pPr>
            <w:r>
              <w:rPr>
                <w:b/>
                <w:bCs/>
                <w:sz w:val="24"/>
                <w:szCs w:val="24"/>
              </w:rPr>
              <w:t xml:space="preserve">3. </w:t>
            </w:r>
            <w:r w:rsidRPr="00E51A22">
              <w:rPr>
                <w:b/>
                <w:bCs/>
                <w:sz w:val="24"/>
                <w:szCs w:val="24"/>
              </w:rPr>
              <w:t>Знать:</w:t>
            </w:r>
          </w:p>
          <w:p w14:paraId="2BC5F217" w14:textId="5CAFCD33" w:rsidR="001E5CB0" w:rsidRPr="00E51A22" w:rsidRDefault="00120FA3" w:rsidP="00120FA3">
            <w:pPr>
              <w:tabs>
                <w:tab w:val="left" w:pos="993"/>
              </w:tabs>
              <w:ind w:hanging="11"/>
              <w:jc w:val="both"/>
              <w:rPr>
                <w:sz w:val="24"/>
                <w:szCs w:val="24"/>
              </w:rPr>
            </w:pPr>
            <w:r w:rsidRPr="00E51A22">
              <w:rPr>
                <w:bCs/>
                <w:sz w:val="24"/>
                <w:szCs w:val="24"/>
              </w:rPr>
              <w:t>методы обеспечения налогового мониторинга, а также особенности и сферу их применения (по видам)</w:t>
            </w:r>
          </w:p>
          <w:p w14:paraId="1679DDCE" w14:textId="0E19CB25" w:rsidR="006075C8" w:rsidRDefault="006075C8" w:rsidP="006075C8">
            <w:pPr>
              <w:tabs>
                <w:tab w:val="left" w:pos="993"/>
              </w:tabs>
              <w:ind w:hanging="11"/>
              <w:jc w:val="both"/>
              <w:rPr>
                <w:b/>
                <w:bCs/>
                <w:sz w:val="24"/>
                <w:szCs w:val="24"/>
              </w:rPr>
            </w:pPr>
          </w:p>
          <w:p w14:paraId="0E92FA53" w14:textId="129E7E17" w:rsidR="002B4BF4" w:rsidRDefault="002B4BF4" w:rsidP="006075C8">
            <w:pPr>
              <w:tabs>
                <w:tab w:val="left" w:pos="993"/>
              </w:tabs>
              <w:ind w:hanging="11"/>
              <w:jc w:val="both"/>
              <w:rPr>
                <w:b/>
                <w:bCs/>
                <w:sz w:val="24"/>
                <w:szCs w:val="24"/>
              </w:rPr>
            </w:pPr>
          </w:p>
          <w:p w14:paraId="65580561" w14:textId="7500B89D" w:rsidR="002B4BF4" w:rsidRDefault="002B4BF4" w:rsidP="006075C8">
            <w:pPr>
              <w:tabs>
                <w:tab w:val="left" w:pos="993"/>
              </w:tabs>
              <w:ind w:hanging="11"/>
              <w:jc w:val="both"/>
              <w:rPr>
                <w:b/>
                <w:bCs/>
                <w:sz w:val="24"/>
                <w:szCs w:val="24"/>
              </w:rPr>
            </w:pPr>
          </w:p>
          <w:p w14:paraId="37B76635" w14:textId="132D060A" w:rsidR="002B4BF4" w:rsidRDefault="002B4BF4" w:rsidP="006075C8">
            <w:pPr>
              <w:tabs>
                <w:tab w:val="left" w:pos="993"/>
              </w:tabs>
              <w:ind w:hanging="11"/>
              <w:jc w:val="both"/>
              <w:rPr>
                <w:b/>
                <w:bCs/>
                <w:sz w:val="24"/>
                <w:szCs w:val="24"/>
              </w:rPr>
            </w:pPr>
          </w:p>
          <w:p w14:paraId="3E581617" w14:textId="79D89491" w:rsidR="002B4BF4" w:rsidRDefault="002B4BF4" w:rsidP="006075C8">
            <w:pPr>
              <w:tabs>
                <w:tab w:val="left" w:pos="993"/>
              </w:tabs>
              <w:ind w:hanging="11"/>
              <w:jc w:val="both"/>
              <w:rPr>
                <w:b/>
                <w:bCs/>
                <w:sz w:val="24"/>
                <w:szCs w:val="24"/>
              </w:rPr>
            </w:pPr>
          </w:p>
          <w:p w14:paraId="04C88B05" w14:textId="6BE35C9E" w:rsidR="002B4BF4" w:rsidRDefault="002B4BF4" w:rsidP="006075C8">
            <w:pPr>
              <w:tabs>
                <w:tab w:val="left" w:pos="993"/>
              </w:tabs>
              <w:ind w:hanging="11"/>
              <w:jc w:val="both"/>
              <w:rPr>
                <w:b/>
                <w:bCs/>
                <w:sz w:val="24"/>
                <w:szCs w:val="24"/>
              </w:rPr>
            </w:pPr>
          </w:p>
          <w:p w14:paraId="0C64FB7C" w14:textId="77777777" w:rsidR="002B4BF4" w:rsidRDefault="002B4BF4" w:rsidP="006075C8">
            <w:pPr>
              <w:tabs>
                <w:tab w:val="left" w:pos="993"/>
              </w:tabs>
              <w:ind w:hanging="11"/>
              <w:jc w:val="both"/>
              <w:rPr>
                <w:b/>
                <w:bCs/>
                <w:sz w:val="24"/>
                <w:szCs w:val="24"/>
              </w:rPr>
            </w:pPr>
          </w:p>
          <w:p w14:paraId="5950D061" w14:textId="3798AFA5" w:rsidR="006075C8" w:rsidRPr="00E51A22" w:rsidRDefault="006075C8" w:rsidP="006075C8">
            <w:pPr>
              <w:tabs>
                <w:tab w:val="left" w:pos="993"/>
              </w:tabs>
              <w:ind w:hanging="11"/>
              <w:jc w:val="both"/>
              <w:rPr>
                <w:sz w:val="24"/>
                <w:szCs w:val="24"/>
              </w:rPr>
            </w:pPr>
            <w:r w:rsidRPr="00E51A22">
              <w:rPr>
                <w:b/>
                <w:bCs/>
                <w:sz w:val="24"/>
                <w:szCs w:val="24"/>
              </w:rPr>
              <w:t>Уметь:</w:t>
            </w:r>
          </w:p>
          <w:p w14:paraId="0C5704C4" w14:textId="77777777" w:rsidR="006075C8" w:rsidRPr="00E51A22" w:rsidRDefault="006075C8" w:rsidP="006075C8">
            <w:pPr>
              <w:tabs>
                <w:tab w:val="left" w:pos="993"/>
              </w:tabs>
              <w:ind w:hanging="11"/>
              <w:jc w:val="both"/>
              <w:rPr>
                <w:sz w:val="24"/>
                <w:szCs w:val="24"/>
              </w:rPr>
            </w:pPr>
            <w:r w:rsidRPr="00E51A22">
              <w:rPr>
                <w:sz w:val="24"/>
                <w:szCs w:val="24"/>
              </w:rPr>
              <w:t>анализировать итоги деятельности налогоплательщиков и налоговых органов, а также оценивать результаты проводимой государством налоговой политики</w:t>
            </w:r>
          </w:p>
          <w:p w14:paraId="6DED3578" w14:textId="77777777" w:rsidR="001E5CB0" w:rsidRPr="00E51A22" w:rsidRDefault="001E5CB0" w:rsidP="006075C8">
            <w:pPr>
              <w:tabs>
                <w:tab w:val="left" w:pos="993"/>
              </w:tabs>
              <w:ind w:hanging="11"/>
              <w:jc w:val="both"/>
              <w:rPr>
                <w:b/>
                <w:bCs/>
                <w:sz w:val="24"/>
                <w:szCs w:val="24"/>
              </w:rPr>
            </w:pPr>
          </w:p>
          <w:p w14:paraId="061FF1B0" w14:textId="77777777" w:rsidR="001E5CB0" w:rsidRPr="00E51A22" w:rsidRDefault="001E5CB0" w:rsidP="006075C8">
            <w:pPr>
              <w:tabs>
                <w:tab w:val="left" w:pos="993"/>
              </w:tabs>
              <w:ind w:hanging="11"/>
              <w:jc w:val="both"/>
              <w:rPr>
                <w:b/>
                <w:bCs/>
                <w:sz w:val="24"/>
                <w:szCs w:val="24"/>
              </w:rPr>
            </w:pPr>
          </w:p>
          <w:p w14:paraId="7A5DDA71" w14:textId="77777777" w:rsidR="001E5CB0" w:rsidRPr="00E51A22" w:rsidRDefault="001E5CB0" w:rsidP="006075C8">
            <w:pPr>
              <w:tabs>
                <w:tab w:val="left" w:pos="993"/>
              </w:tabs>
              <w:ind w:hanging="11"/>
              <w:jc w:val="both"/>
              <w:rPr>
                <w:b/>
                <w:bCs/>
                <w:sz w:val="24"/>
                <w:szCs w:val="24"/>
              </w:rPr>
            </w:pPr>
          </w:p>
          <w:p w14:paraId="67D68605" w14:textId="77777777" w:rsidR="001E5CB0" w:rsidRPr="00E51A22" w:rsidRDefault="001E5CB0" w:rsidP="006075C8">
            <w:pPr>
              <w:tabs>
                <w:tab w:val="left" w:pos="993"/>
              </w:tabs>
              <w:ind w:hanging="11"/>
              <w:jc w:val="both"/>
              <w:rPr>
                <w:b/>
                <w:bCs/>
                <w:sz w:val="24"/>
                <w:szCs w:val="24"/>
              </w:rPr>
            </w:pPr>
          </w:p>
          <w:p w14:paraId="58463163" w14:textId="77777777" w:rsidR="001E5CB0" w:rsidRPr="00E51A22" w:rsidRDefault="001E5CB0" w:rsidP="006075C8">
            <w:pPr>
              <w:tabs>
                <w:tab w:val="left" w:pos="993"/>
              </w:tabs>
              <w:ind w:hanging="11"/>
              <w:jc w:val="both"/>
              <w:rPr>
                <w:b/>
                <w:bCs/>
                <w:sz w:val="24"/>
                <w:szCs w:val="24"/>
              </w:rPr>
            </w:pPr>
          </w:p>
          <w:p w14:paraId="450CC800" w14:textId="77777777" w:rsidR="001E5CB0" w:rsidRDefault="001E5CB0" w:rsidP="006075C8">
            <w:pPr>
              <w:tabs>
                <w:tab w:val="left" w:pos="993"/>
              </w:tabs>
              <w:ind w:hanging="11"/>
              <w:jc w:val="both"/>
              <w:rPr>
                <w:b/>
                <w:bCs/>
                <w:sz w:val="24"/>
                <w:szCs w:val="24"/>
              </w:rPr>
            </w:pPr>
          </w:p>
          <w:p w14:paraId="427A6412" w14:textId="77777777" w:rsidR="00034843" w:rsidRPr="00E51A22" w:rsidRDefault="00034843" w:rsidP="006075C8">
            <w:pPr>
              <w:tabs>
                <w:tab w:val="left" w:pos="993"/>
              </w:tabs>
              <w:ind w:hanging="11"/>
              <w:jc w:val="both"/>
              <w:rPr>
                <w:b/>
                <w:bCs/>
                <w:sz w:val="24"/>
                <w:szCs w:val="24"/>
              </w:rPr>
            </w:pPr>
          </w:p>
          <w:p w14:paraId="4EF2F1FE" w14:textId="2BE86B1C" w:rsidR="006075C8" w:rsidRPr="00E51A22" w:rsidRDefault="006075C8" w:rsidP="006075C8">
            <w:pPr>
              <w:jc w:val="both"/>
              <w:rPr>
                <w:sz w:val="24"/>
                <w:szCs w:val="24"/>
              </w:rPr>
            </w:pPr>
          </w:p>
        </w:tc>
        <w:tc>
          <w:tcPr>
            <w:tcW w:w="3353" w:type="dxa"/>
          </w:tcPr>
          <w:p w14:paraId="2FC75FEA" w14:textId="66C30ED3" w:rsidR="001E5CB0" w:rsidRDefault="001E5CB0" w:rsidP="001E5CB0">
            <w:pPr>
              <w:jc w:val="both"/>
              <w:rPr>
                <w:sz w:val="24"/>
                <w:szCs w:val="24"/>
              </w:rPr>
            </w:pPr>
            <w:r w:rsidRPr="00E51A22">
              <w:rPr>
                <w:sz w:val="24"/>
                <w:szCs w:val="24"/>
              </w:rPr>
              <w:lastRenderedPageBreak/>
              <w:t>Вопрос 1. Сформулируйте особенности прогнозирования налоговых показателей в контексте изменения международного налогового законодательства.</w:t>
            </w:r>
          </w:p>
          <w:p w14:paraId="2AE117AD" w14:textId="77777777" w:rsidR="00120FA3" w:rsidRDefault="00120FA3" w:rsidP="001E5CB0">
            <w:pPr>
              <w:jc w:val="both"/>
              <w:rPr>
                <w:sz w:val="24"/>
                <w:szCs w:val="24"/>
              </w:rPr>
            </w:pPr>
          </w:p>
          <w:p w14:paraId="18561540" w14:textId="77777777" w:rsidR="00120FA3" w:rsidRDefault="00120FA3" w:rsidP="001E5CB0">
            <w:pPr>
              <w:jc w:val="both"/>
              <w:rPr>
                <w:sz w:val="24"/>
                <w:szCs w:val="24"/>
              </w:rPr>
            </w:pPr>
          </w:p>
          <w:p w14:paraId="397A0414" w14:textId="77777777" w:rsidR="00120FA3" w:rsidRDefault="00120FA3" w:rsidP="001E5CB0">
            <w:pPr>
              <w:jc w:val="both"/>
              <w:rPr>
                <w:sz w:val="24"/>
                <w:szCs w:val="24"/>
              </w:rPr>
            </w:pPr>
          </w:p>
          <w:p w14:paraId="18FB4637" w14:textId="77777777" w:rsidR="00120FA3" w:rsidRPr="00E51A22" w:rsidRDefault="00120FA3" w:rsidP="001E5CB0">
            <w:pPr>
              <w:jc w:val="both"/>
              <w:rPr>
                <w:sz w:val="24"/>
                <w:szCs w:val="24"/>
              </w:rPr>
            </w:pPr>
          </w:p>
          <w:p w14:paraId="46404698" w14:textId="77777777" w:rsidR="00120FA3" w:rsidRPr="00E51A22" w:rsidRDefault="00120FA3" w:rsidP="00120FA3">
            <w:pPr>
              <w:jc w:val="both"/>
              <w:rPr>
                <w:sz w:val="24"/>
                <w:szCs w:val="24"/>
              </w:rPr>
            </w:pPr>
            <w:r w:rsidRPr="00E51A22">
              <w:rPr>
                <w:rFonts w:eastAsia="Calibri"/>
                <w:sz w:val="24"/>
                <w:szCs w:val="24"/>
                <w:lang w:eastAsia="en-US"/>
              </w:rPr>
              <w:t xml:space="preserve">Задание 1. </w:t>
            </w:r>
            <w:r w:rsidRPr="00E51A22">
              <w:rPr>
                <w:sz w:val="24"/>
                <w:szCs w:val="24"/>
              </w:rPr>
              <w:t>Преимущественное использование какого индекса является целесообразным при дефлятировании сумм поступлений единого сельскохозяйственного налога? Ответ обоснуйте с позиции экономической природы выбранного индекса.</w:t>
            </w:r>
          </w:p>
          <w:p w14:paraId="0F322A0A" w14:textId="77777777" w:rsidR="001E5CB0" w:rsidRPr="00E51A22" w:rsidRDefault="001E5CB0" w:rsidP="001E5CB0">
            <w:pPr>
              <w:jc w:val="both"/>
              <w:rPr>
                <w:rFonts w:eastAsia="Calibri"/>
                <w:sz w:val="24"/>
                <w:szCs w:val="24"/>
                <w:lang w:eastAsia="en-US"/>
              </w:rPr>
            </w:pPr>
          </w:p>
          <w:p w14:paraId="3157B72C" w14:textId="77777777" w:rsidR="002B4BF4" w:rsidRPr="00E51A22" w:rsidRDefault="002B4BF4" w:rsidP="002B4BF4">
            <w:pPr>
              <w:jc w:val="both"/>
              <w:rPr>
                <w:rFonts w:eastAsia="Calibri"/>
                <w:sz w:val="24"/>
                <w:szCs w:val="24"/>
                <w:lang w:eastAsia="en-US"/>
              </w:rPr>
            </w:pPr>
            <w:r w:rsidRPr="00E51A22">
              <w:rPr>
                <w:rFonts w:eastAsia="Calibri"/>
                <w:sz w:val="24"/>
                <w:szCs w:val="24"/>
                <w:lang w:eastAsia="en-US"/>
              </w:rPr>
              <w:t>Вопрос 1. Какие разделы налоговой статистики обеспечивают реализацию функций налогового мониторинга?</w:t>
            </w:r>
          </w:p>
          <w:p w14:paraId="4EA6C201" w14:textId="04A2FF95" w:rsidR="002B4BF4" w:rsidRDefault="002B4BF4" w:rsidP="00120FA3">
            <w:pPr>
              <w:jc w:val="both"/>
              <w:rPr>
                <w:rFonts w:eastAsia="Calibri"/>
                <w:sz w:val="24"/>
                <w:szCs w:val="24"/>
                <w:lang w:eastAsia="en-US"/>
              </w:rPr>
            </w:pPr>
          </w:p>
          <w:p w14:paraId="7C33B29E" w14:textId="738E43FE" w:rsidR="002B4BF4" w:rsidRDefault="002B4BF4" w:rsidP="00120FA3">
            <w:pPr>
              <w:jc w:val="both"/>
              <w:rPr>
                <w:rFonts w:eastAsia="Calibri"/>
                <w:sz w:val="24"/>
                <w:szCs w:val="24"/>
                <w:lang w:eastAsia="en-US"/>
              </w:rPr>
            </w:pPr>
          </w:p>
          <w:p w14:paraId="33D351E6" w14:textId="5875EEC8" w:rsidR="002B4BF4" w:rsidRDefault="002B4BF4" w:rsidP="00120FA3">
            <w:pPr>
              <w:jc w:val="both"/>
              <w:rPr>
                <w:rFonts w:eastAsia="Calibri"/>
                <w:sz w:val="24"/>
                <w:szCs w:val="24"/>
                <w:lang w:eastAsia="en-US"/>
              </w:rPr>
            </w:pPr>
          </w:p>
          <w:p w14:paraId="3F566245" w14:textId="48A8D777" w:rsidR="002B4BF4" w:rsidRDefault="002B4BF4" w:rsidP="00120FA3">
            <w:pPr>
              <w:jc w:val="both"/>
              <w:rPr>
                <w:rFonts w:eastAsia="Calibri"/>
                <w:sz w:val="24"/>
                <w:szCs w:val="24"/>
                <w:lang w:eastAsia="en-US"/>
              </w:rPr>
            </w:pPr>
          </w:p>
          <w:p w14:paraId="105ECB92" w14:textId="4A3E8030" w:rsidR="002B4BF4" w:rsidRDefault="002B4BF4" w:rsidP="00120FA3">
            <w:pPr>
              <w:jc w:val="both"/>
              <w:rPr>
                <w:rFonts w:eastAsia="Calibri"/>
                <w:sz w:val="24"/>
                <w:szCs w:val="24"/>
                <w:lang w:eastAsia="en-US"/>
              </w:rPr>
            </w:pPr>
          </w:p>
          <w:p w14:paraId="5AC897B7" w14:textId="19B82419" w:rsidR="002B4BF4" w:rsidRDefault="002B4BF4" w:rsidP="00120FA3">
            <w:pPr>
              <w:jc w:val="both"/>
              <w:rPr>
                <w:rFonts w:eastAsia="Calibri"/>
                <w:sz w:val="24"/>
                <w:szCs w:val="24"/>
                <w:lang w:eastAsia="en-US"/>
              </w:rPr>
            </w:pPr>
          </w:p>
          <w:p w14:paraId="484D8369" w14:textId="616F0138" w:rsidR="002B4BF4" w:rsidRDefault="002B4BF4" w:rsidP="00120FA3">
            <w:pPr>
              <w:jc w:val="both"/>
              <w:rPr>
                <w:rFonts w:eastAsia="Calibri"/>
                <w:sz w:val="24"/>
                <w:szCs w:val="24"/>
                <w:lang w:eastAsia="en-US"/>
              </w:rPr>
            </w:pPr>
          </w:p>
          <w:p w14:paraId="7A8EAA2A" w14:textId="15046D27" w:rsidR="002B4BF4" w:rsidRDefault="002B4BF4" w:rsidP="00120FA3">
            <w:pPr>
              <w:jc w:val="both"/>
              <w:rPr>
                <w:rFonts w:eastAsia="Calibri"/>
                <w:sz w:val="24"/>
                <w:szCs w:val="24"/>
                <w:lang w:eastAsia="en-US"/>
              </w:rPr>
            </w:pPr>
          </w:p>
          <w:p w14:paraId="65DC3B32" w14:textId="7E68E0FF" w:rsidR="002B4BF4" w:rsidRDefault="002B4BF4" w:rsidP="00120FA3">
            <w:pPr>
              <w:jc w:val="both"/>
              <w:rPr>
                <w:rFonts w:eastAsia="Calibri"/>
                <w:sz w:val="24"/>
                <w:szCs w:val="24"/>
                <w:lang w:eastAsia="en-US"/>
              </w:rPr>
            </w:pPr>
          </w:p>
          <w:p w14:paraId="188C9BC9" w14:textId="6FD2E861" w:rsidR="002B4BF4" w:rsidRDefault="002B4BF4" w:rsidP="00120FA3">
            <w:pPr>
              <w:jc w:val="both"/>
              <w:rPr>
                <w:rFonts w:eastAsia="Calibri"/>
                <w:sz w:val="24"/>
                <w:szCs w:val="24"/>
                <w:lang w:eastAsia="en-US"/>
              </w:rPr>
            </w:pPr>
          </w:p>
          <w:p w14:paraId="0929C395" w14:textId="32F3F241" w:rsidR="002B4BF4" w:rsidRDefault="002B4BF4" w:rsidP="00120FA3">
            <w:pPr>
              <w:jc w:val="both"/>
              <w:rPr>
                <w:rFonts w:eastAsia="Calibri"/>
                <w:sz w:val="24"/>
                <w:szCs w:val="24"/>
                <w:lang w:eastAsia="en-US"/>
              </w:rPr>
            </w:pPr>
          </w:p>
          <w:p w14:paraId="53A17E61" w14:textId="7865AD52" w:rsidR="002B4BF4" w:rsidRDefault="002B4BF4" w:rsidP="00120FA3">
            <w:pPr>
              <w:jc w:val="both"/>
              <w:rPr>
                <w:rFonts w:eastAsia="Calibri"/>
                <w:sz w:val="24"/>
                <w:szCs w:val="24"/>
                <w:lang w:eastAsia="en-US"/>
              </w:rPr>
            </w:pPr>
          </w:p>
          <w:p w14:paraId="6FB71880" w14:textId="65A4E1A7" w:rsidR="002B4BF4" w:rsidRDefault="002B4BF4" w:rsidP="00120FA3">
            <w:pPr>
              <w:jc w:val="both"/>
              <w:rPr>
                <w:rFonts w:eastAsia="Calibri"/>
                <w:sz w:val="24"/>
                <w:szCs w:val="24"/>
                <w:lang w:eastAsia="en-US"/>
              </w:rPr>
            </w:pPr>
          </w:p>
          <w:p w14:paraId="0171B3C4" w14:textId="55106116" w:rsidR="002B4BF4" w:rsidRDefault="002B4BF4" w:rsidP="00120FA3">
            <w:pPr>
              <w:jc w:val="both"/>
              <w:rPr>
                <w:rFonts w:eastAsia="Calibri"/>
                <w:sz w:val="24"/>
                <w:szCs w:val="24"/>
                <w:lang w:eastAsia="en-US"/>
              </w:rPr>
            </w:pPr>
          </w:p>
          <w:p w14:paraId="70695CAF" w14:textId="2A15097E" w:rsidR="002B4BF4" w:rsidRDefault="002B4BF4" w:rsidP="00120FA3">
            <w:pPr>
              <w:jc w:val="both"/>
              <w:rPr>
                <w:rFonts w:eastAsia="Calibri"/>
                <w:sz w:val="24"/>
                <w:szCs w:val="24"/>
                <w:lang w:eastAsia="en-US"/>
              </w:rPr>
            </w:pPr>
          </w:p>
          <w:p w14:paraId="42240521" w14:textId="5CE8830E" w:rsidR="00120FA3" w:rsidRDefault="00120FA3" w:rsidP="00120FA3">
            <w:pPr>
              <w:jc w:val="both"/>
              <w:rPr>
                <w:rFonts w:eastAsia="Calibri"/>
                <w:sz w:val="24"/>
                <w:szCs w:val="24"/>
                <w:lang w:eastAsia="en-US"/>
              </w:rPr>
            </w:pPr>
            <w:r w:rsidRPr="00E51A22">
              <w:rPr>
                <w:rFonts w:eastAsia="Calibri"/>
                <w:sz w:val="24"/>
                <w:szCs w:val="24"/>
                <w:lang w:eastAsia="en-US"/>
              </w:rPr>
              <w:lastRenderedPageBreak/>
              <w:t xml:space="preserve">Задание </w:t>
            </w:r>
            <w:r>
              <w:rPr>
                <w:rFonts w:eastAsia="Calibri"/>
                <w:sz w:val="24"/>
                <w:szCs w:val="24"/>
                <w:lang w:eastAsia="en-US"/>
              </w:rPr>
              <w:t>1</w:t>
            </w:r>
            <w:r w:rsidRPr="00E51A22">
              <w:rPr>
                <w:rFonts w:eastAsia="Calibri"/>
                <w:sz w:val="24"/>
                <w:szCs w:val="24"/>
                <w:lang w:eastAsia="en-US"/>
              </w:rPr>
              <w:t>. Проведена группировка предприятий по уровню налоговой нагрузки. По группам рассчитаны коэффициенты возмещения НДС, среднемесячная заработная плата, доля прибыльных предприятий. К каким видам группировки относится представленная выше? Как различные виды группировок влияют на результаты анализа?</w:t>
            </w:r>
          </w:p>
          <w:p w14:paraId="5EF8A99E" w14:textId="326DAF56" w:rsidR="002B4BF4" w:rsidRDefault="002B4BF4" w:rsidP="00120FA3">
            <w:pPr>
              <w:jc w:val="both"/>
              <w:rPr>
                <w:rFonts w:eastAsia="Calibri"/>
                <w:sz w:val="24"/>
                <w:szCs w:val="24"/>
                <w:lang w:eastAsia="en-US"/>
              </w:rPr>
            </w:pPr>
          </w:p>
          <w:p w14:paraId="6A83C2B5" w14:textId="7EBB59AE" w:rsidR="001E5CB0" w:rsidRDefault="001E5CB0" w:rsidP="001E5CB0">
            <w:pPr>
              <w:jc w:val="both"/>
              <w:rPr>
                <w:rFonts w:eastAsia="Calibri"/>
                <w:sz w:val="24"/>
                <w:szCs w:val="24"/>
                <w:lang w:eastAsia="en-US"/>
              </w:rPr>
            </w:pPr>
            <w:r w:rsidRPr="00E51A22">
              <w:rPr>
                <w:rFonts w:eastAsia="Calibri"/>
                <w:sz w:val="24"/>
                <w:szCs w:val="24"/>
                <w:lang w:eastAsia="en-US"/>
              </w:rPr>
              <w:t>Задание 1. Раскройте преимущества и недостатки применяемых методов обеспечения налогового мониторинга. Выберите приоритетные при анализе целесообразности (с позиции бюджета) повышения ставки акцизов на «вредные» товары.</w:t>
            </w:r>
          </w:p>
          <w:p w14:paraId="38DCBE01" w14:textId="77777777" w:rsidR="00120FA3" w:rsidRPr="00E51A22" w:rsidRDefault="00120FA3" w:rsidP="00120FA3">
            <w:pPr>
              <w:ind w:right="33"/>
              <w:jc w:val="both"/>
              <w:outlineLvl w:val="0"/>
              <w:rPr>
                <w:bCs/>
                <w:sz w:val="24"/>
                <w:szCs w:val="24"/>
                <w:lang w:eastAsia="en-US"/>
              </w:rPr>
            </w:pPr>
            <w:r w:rsidRPr="00E51A22">
              <w:rPr>
                <w:iCs/>
                <w:sz w:val="24"/>
                <w:szCs w:val="24"/>
              </w:rPr>
              <w:t xml:space="preserve">Задание </w:t>
            </w:r>
            <w:r>
              <w:rPr>
                <w:iCs/>
                <w:sz w:val="24"/>
                <w:szCs w:val="24"/>
              </w:rPr>
              <w:t>1</w:t>
            </w:r>
            <w:r w:rsidRPr="00E51A22">
              <w:rPr>
                <w:iCs/>
                <w:sz w:val="24"/>
                <w:szCs w:val="24"/>
              </w:rPr>
              <w:t>. Раскройте преимущества и недостатки метода экспертных оценок при анализе налоговой системы.</w:t>
            </w:r>
          </w:p>
          <w:p w14:paraId="3FC3E909" w14:textId="77777777" w:rsidR="00120FA3" w:rsidRPr="00E51A22" w:rsidRDefault="00120FA3" w:rsidP="006075C8">
            <w:pPr>
              <w:jc w:val="both"/>
              <w:rPr>
                <w:rFonts w:eastAsia="Calibri"/>
                <w:sz w:val="24"/>
                <w:szCs w:val="24"/>
              </w:rPr>
            </w:pPr>
          </w:p>
          <w:p w14:paraId="593A7F6E" w14:textId="15CABA09" w:rsidR="001E5CB0" w:rsidRPr="00E51A22" w:rsidRDefault="001E5CB0" w:rsidP="001E5CB0">
            <w:pPr>
              <w:jc w:val="both"/>
              <w:rPr>
                <w:sz w:val="24"/>
                <w:szCs w:val="24"/>
              </w:rPr>
            </w:pPr>
            <w:r w:rsidRPr="00E51A22">
              <w:rPr>
                <w:iCs/>
                <w:sz w:val="24"/>
                <w:szCs w:val="24"/>
              </w:rPr>
              <w:t>Задание</w:t>
            </w:r>
            <w:r w:rsidRPr="00E51A22">
              <w:rPr>
                <w:sz w:val="24"/>
                <w:szCs w:val="24"/>
              </w:rPr>
              <w:t xml:space="preserve"> 1. Имеются данные о сумме фактических налоговых поступлений по налогу на прибыль организаций в консолидированный бюджет Российской Федерации с 2000 по 20</w:t>
            </w:r>
            <w:r w:rsidR="00463DBF" w:rsidRPr="00E51A22">
              <w:rPr>
                <w:sz w:val="24"/>
                <w:szCs w:val="24"/>
              </w:rPr>
              <w:t>21</w:t>
            </w:r>
            <w:r w:rsidRPr="00E51A22">
              <w:rPr>
                <w:sz w:val="24"/>
                <w:szCs w:val="24"/>
              </w:rPr>
              <w:t xml:space="preserve"> год. Укажите, какую процедуру необходимо провести при анализе динамического ряда для выявления доли прироста (снижения) налоговых поступлений, обеспеченной изменениями ставки? Ра</w:t>
            </w:r>
            <w:r w:rsidR="00120FA3">
              <w:rPr>
                <w:sz w:val="24"/>
                <w:szCs w:val="24"/>
              </w:rPr>
              <w:t>скройте механизм ее проведения.</w:t>
            </w:r>
          </w:p>
        </w:tc>
      </w:tr>
      <w:tr w:rsidR="00D849C6" w:rsidRPr="00F122D9" w14:paraId="3C3F6624" w14:textId="77777777" w:rsidTr="00996620">
        <w:trPr>
          <w:trHeight w:val="4526"/>
        </w:trPr>
        <w:tc>
          <w:tcPr>
            <w:tcW w:w="2240" w:type="dxa"/>
          </w:tcPr>
          <w:p w14:paraId="252F3D1C" w14:textId="77777777" w:rsidR="00D849C6" w:rsidRPr="00E51A22" w:rsidRDefault="00D849C6" w:rsidP="00D849C6">
            <w:pPr>
              <w:rPr>
                <w:sz w:val="24"/>
                <w:szCs w:val="24"/>
                <w:u w:val="single"/>
              </w:rPr>
            </w:pPr>
            <w:r w:rsidRPr="00E51A22">
              <w:rPr>
                <w:sz w:val="24"/>
                <w:szCs w:val="24"/>
                <w:u w:val="single"/>
              </w:rPr>
              <w:lastRenderedPageBreak/>
              <w:t>ПК-2</w:t>
            </w:r>
          </w:p>
          <w:p w14:paraId="317C6955" w14:textId="1EFE8489" w:rsidR="00D849C6" w:rsidRPr="00E51A22" w:rsidRDefault="00D849C6" w:rsidP="00D849C6">
            <w:pPr>
              <w:rPr>
                <w:sz w:val="24"/>
                <w:szCs w:val="24"/>
                <w:u w:val="single"/>
              </w:rPr>
            </w:pPr>
            <w:r w:rsidRPr="00E51A22">
              <w:rPr>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240" w:type="dxa"/>
          </w:tcPr>
          <w:p w14:paraId="2C25EEB3" w14:textId="77777777" w:rsidR="00D849C6" w:rsidRPr="00E51A22" w:rsidRDefault="00D849C6" w:rsidP="00D849C6">
            <w:pPr>
              <w:jc w:val="both"/>
              <w:rPr>
                <w:sz w:val="24"/>
                <w:szCs w:val="24"/>
              </w:rPr>
            </w:pPr>
            <w:r w:rsidRPr="00E51A22">
              <w:rPr>
                <w:sz w:val="24"/>
                <w:szCs w:val="24"/>
              </w:rPr>
              <w:t>1. 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взаимодействует.</w:t>
            </w:r>
          </w:p>
          <w:p w14:paraId="464315E7" w14:textId="67AA20F2" w:rsidR="00D849C6" w:rsidRDefault="00D849C6" w:rsidP="00D849C6">
            <w:pPr>
              <w:jc w:val="both"/>
              <w:rPr>
                <w:sz w:val="24"/>
                <w:szCs w:val="24"/>
              </w:rPr>
            </w:pPr>
            <w:r w:rsidRPr="00E51A22">
              <w:rPr>
                <w:sz w:val="24"/>
                <w:szCs w:val="24"/>
              </w:rPr>
              <w:t xml:space="preserve"> </w:t>
            </w:r>
          </w:p>
          <w:p w14:paraId="04BEC088" w14:textId="2E735BF2" w:rsidR="0000460A" w:rsidRDefault="0000460A" w:rsidP="00D849C6">
            <w:pPr>
              <w:jc w:val="both"/>
              <w:rPr>
                <w:sz w:val="24"/>
                <w:szCs w:val="24"/>
              </w:rPr>
            </w:pPr>
          </w:p>
          <w:p w14:paraId="1A9B30E0" w14:textId="0B31F05C" w:rsidR="0000460A" w:rsidRDefault="0000460A" w:rsidP="00D849C6">
            <w:pPr>
              <w:jc w:val="both"/>
              <w:rPr>
                <w:sz w:val="24"/>
                <w:szCs w:val="24"/>
              </w:rPr>
            </w:pPr>
          </w:p>
          <w:p w14:paraId="15DEA615" w14:textId="68D32398" w:rsidR="0000460A" w:rsidRDefault="0000460A" w:rsidP="00D849C6">
            <w:pPr>
              <w:jc w:val="both"/>
              <w:rPr>
                <w:sz w:val="24"/>
                <w:szCs w:val="24"/>
              </w:rPr>
            </w:pPr>
          </w:p>
          <w:p w14:paraId="07095AAF" w14:textId="0546FAD9" w:rsidR="0000460A" w:rsidRDefault="0000460A" w:rsidP="00D849C6">
            <w:pPr>
              <w:jc w:val="both"/>
              <w:rPr>
                <w:sz w:val="24"/>
                <w:szCs w:val="24"/>
              </w:rPr>
            </w:pPr>
          </w:p>
          <w:p w14:paraId="0F121327" w14:textId="0B737067" w:rsidR="0000460A" w:rsidRDefault="0000460A" w:rsidP="00D849C6">
            <w:pPr>
              <w:jc w:val="both"/>
              <w:rPr>
                <w:sz w:val="24"/>
                <w:szCs w:val="24"/>
              </w:rPr>
            </w:pPr>
          </w:p>
          <w:p w14:paraId="66ABDD02" w14:textId="186C2BCE" w:rsidR="0000460A" w:rsidRDefault="0000460A" w:rsidP="00D849C6">
            <w:pPr>
              <w:jc w:val="both"/>
              <w:rPr>
                <w:sz w:val="24"/>
                <w:szCs w:val="24"/>
              </w:rPr>
            </w:pPr>
          </w:p>
          <w:p w14:paraId="08D94BEA" w14:textId="3F68C1A3" w:rsidR="0000460A" w:rsidRDefault="0000460A" w:rsidP="00D849C6">
            <w:pPr>
              <w:jc w:val="both"/>
              <w:rPr>
                <w:sz w:val="24"/>
                <w:szCs w:val="24"/>
              </w:rPr>
            </w:pPr>
          </w:p>
          <w:p w14:paraId="30D9688D" w14:textId="394F0620" w:rsidR="0000460A" w:rsidRDefault="0000460A" w:rsidP="00D849C6">
            <w:pPr>
              <w:jc w:val="both"/>
              <w:rPr>
                <w:sz w:val="24"/>
                <w:szCs w:val="24"/>
              </w:rPr>
            </w:pPr>
          </w:p>
          <w:p w14:paraId="27AAD15E" w14:textId="03D71BA6" w:rsidR="0000460A" w:rsidRDefault="0000460A" w:rsidP="00D849C6">
            <w:pPr>
              <w:jc w:val="both"/>
              <w:rPr>
                <w:sz w:val="24"/>
                <w:szCs w:val="24"/>
              </w:rPr>
            </w:pPr>
          </w:p>
          <w:p w14:paraId="6E4C695F" w14:textId="1F85837A" w:rsidR="0000460A" w:rsidRDefault="0000460A" w:rsidP="00D849C6">
            <w:pPr>
              <w:jc w:val="both"/>
              <w:rPr>
                <w:sz w:val="24"/>
                <w:szCs w:val="24"/>
              </w:rPr>
            </w:pPr>
          </w:p>
          <w:p w14:paraId="6011A47A" w14:textId="68353548" w:rsidR="0000460A" w:rsidRDefault="0000460A" w:rsidP="00D849C6">
            <w:pPr>
              <w:jc w:val="both"/>
              <w:rPr>
                <w:sz w:val="24"/>
                <w:szCs w:val="24"/>
              </w:rPr>
            </w:pPr>
          </w:p>
          <w:p w14:paraId="5C49FD0C" w14:textId="11365ACE" w:rsidR="0000460A" w:rsidRDefault="0000460A" w:rsidP="00D849C6">
            <w:pPr>
              <w:jc w:val="both"/>
              <w:rPr>
                <w:sz w:val="24"/>
                <w:szCs w:val="24"/>
              </w:rPr>
            </w:pPr>
          </w:p>
          <w:p w14:paraId="6D465A57" w14:textId="202C36B9" w:rsidR="0000460A" w:rsidRDefault="0000460A" w:rsidP="00D849C6">
            <w:pPr>
              <w:jc w:val="both"/>
              <w:rPr>
                <w:sz w:val="24"/>
                <w:szCs w:val="24"/>
              </w:rPr>
            </w:pPr>
          </w:p>
          <w:p w14:paraId="5B3C1971" w14:textId="44960446" w:rsidR="0000460A" w:rsidRDefault="0000460A" w:rsidP="00D849C6">
            <w:pPr>
              <w:jc w:val="both"/>
              <w:rPr>
                <w:sz w:val="24"/>
                <w:szCs w:val="24"/>
              </w:rPr>
            </w:pPr>
          </w:p>
          <w:p w14:paraId="4A2EC1E7" w14:textId="46463E35" w:rsidR="0000460A" w:rsidRDefault="0000460A" w:rsidP="00D849C6">
            <w:pPr>
              <w:jc w:val="both"/>
              <w:rPr>
                <w:sz w:val="24"/>
                <w:szCs w:val="24"/>
              </w:rPr>
            </w:pPr>
          </w:p>
          <w:p w14:paraId="0FCD56F1" w14:textId="5E633195" w:rsidR="0000460A" w:rsidRDefault="0000460A" w:rsidP="00D849C6">
            <w:pPr>
              <w:jc w:val="both"/>
              <w:rPr>
                <w:sz w:val="24"/>
                <w:szCs w:val="24"/>
              </w:rPr>
            </w:pPr>
          </w:p>
          <w:p w14:paraId="17363370" w14:textId="77777777" w:rsidR="00996620" w:rsidRDefault="00996620" w:rsidP="00D849C6">
            <w:pPr>
              <w:rPr>
                <w:sz w:val="24"/>
                <w:szCs w:val="24"/>
              </w:rPr>
            </w:pPr>
          </w:p>
          <w:p w14:paraId="0CE1A9F7" w14:textId="2DC5C57E" w:rsidR="00D849C6" w:rsidRPr="00E51A22" w:rsidRDefault="00D849C6" w:rsidP="00D849C6">
            <w:pPr>
              <w:rPr>
                <w:sz w:val="24"/>
                <w:szCs w:val="24"/>
              </w:rPr>
            </w:pPr>
            <w:r w:rsidRPr="00E51A22">
              <w:rPr>
                <w:sz w:val="24"/>
                <w:szCs w:val="24"/>
              </w:rPr>
              <w:t xml:space="preserve">2. 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w:t>
            </w:r>
            <w:r w:rsidRPr="00E51A22">
              <w:rPr>
                <w:sz w:val="24"/>
                <w:szCs w:val="24"/>
              </w:rPr>
              <w:lastRenderedPageBreak/>
              <w:t>информационного обеспечения налогового консультирования.</w:t>
            </w:r>
          </w:p>
        </w:tc>
        <w:tc>
          <w:tcPr>
            <w:tcW w:w="2368" w:type="dxa"/>
          </w:tcPr>
          <w:p w14:paraId="514CF41F" w14:textId="21080AAA" w:rsidR="00120FA3" w:rsidRPr="00E51A22" w:rsidRDefault="00120FA3" w:rsidP="00120FA3">
            <w:pPr>
              <w:tabs>
                <w:tab w:val="left" w:pos="993"/>
              </w:tabs>
              <w:ind w:hanging="11"/>
              <w:jc w:val="both"/>
              <w:rPr>
                <w:b/>
                <w:bCs/>
                <w:sz w:val="24"/>
                <w:szCs w:val="24"/>
              </w:rPr>
            </w:pPr>
            <w:r>
              <w:rPr>
                <w:b/>
                <w:bCs/>
                <w:sz w:val="24"/>
                <w:szCs w:val="24"/>
              </w:rPr>
              <w:lastRenderedPageBreak/>
              <w:t xml:space="preserve">1. </w:t>
            </w:r>
            <w:r w:rsidRPr="00E51A22">
              <w:rPr>
                <w:b/>
                <w:bCs/>
                <w:sz w:val="24"/>
                <w:szCs w:val="24"/>
              </w:rPr>
              <w:t>Знать:</w:t>
            </w:r>
          </w:p>
          <w:p w14:paraId="103E2DE5" w14:textId="77777777" w:rsidR="00120FA3" w:rsidRDefault="00120FA3" w:rsidP="00120FA3">
            <w:pPr>
              <w:tabs>
                <w:tab w:val="left" w:pos="993"/>
              </w:tabs>
              <w:ind w:hanging="11"/>
              <w:jc w:val="both"/>
              <w:rPr>
                <w:sz w:val="24"/>
                <w:szCs w:val="24"/>
              </w:rPr>
            </w:pPr>
            <w:r w:rsidRPr="00E51A22">
              <w:rPr>
                <w:sz w:val="24"/>
                <w:szCs w:val="24"/>
              </w:rPr>
              <w:t>аналитические методы управления налоговыми рисками хозяйствующих субъектов</w:t>
            </w:r>
          </w:p>
          <w:p w14:paraId="4BAF5977" w14:textId="77777777" w:rsidR="00120FA3" w:rsidRDefault="00120FA3" w:rsidP="00120FA3">
            <w:pPr>
              <w:tabs>
                <w:tab w:val="left" w:pos="993"/>
              </w:tabs>
              <w:ind w:hanging="11"/>
              <w:jc w:val="both"/>
              <w:rPr>
                <w:sz w:val="24"/>
                <w:szCs w:val="24"/>
              </w:rPr>
            </w:pPr>
          </w:p>
          <w:p w14:paraId="65554418" w14:textId="0E27F170" w:rsidR="00D849C6" w:rsidRPr="00E51A22" w:rsidRDefault="00D849C6" w:rsidP="00D849C6">
            <w:pPr>
              <w:tabs>
                <w:tab w:val="left" w:pos="993"/>
              </w:tabs>
              <w:ind w:hanging="11"/>
              <w:jc w:val="both"/>
              <w:rPr>
                <w:sz w:val="24"/>
                <w:szCs w:val="24"/>
              </w:rPr>
            </w:pPr>
            <w:r w:rsidRPr="00E51A22">
              <w:rPr>
                <w:b/>
                <w:bCs/>
                <w:sz w:val="24"/>
                <w:szCs w:val="24"/>
              </w:rPr>
              <w:t>Уметь:</w:t>
            </w:r>
          </w:p>
          <w:p w14:paraId="132226DC" w14:textId="560E23A3" w:rsidR="00D849C6" w:rsidRDefault="00D849C6" w:rsidP="00D849C6">
            <w:pPr>
              <w:tabs>
                <w:tab w:val="left" w:pos="993"/>
              </w:tabs>
              <w:ind w:hanging="11"/>
              <w:jc w:val="both"/>
              <w:rPr>
                <w:sz w:val="24"/>
                <w:szCs w:val="24"/>
              </w:rPr>
            </w:pPr>
            <w:r w:rsidRPr="00E51A22">
              <w:rPr>
                <w:sz w:val="24"/>
                <w:szCs w:val="24"/>
              </w:rPr>
              <w:t>оценивать  экономические и налоговые последствия  правонарушений, применения схем неправомерного уклонения от уплаты налогов в различных практических ситуациях</w:t>
            </w:r>
          </w:p>
          <w:p w14:paraId="7779FBE1" w14:textId="7594099D" w:rsidR="002B4BF4" w:rsidRDefault="002B4BF4" w:rsidP="00D849C6">
            <w:pPr>
              <w:tabs>
                <w:tab w:val="left" w:pos="993"/>
              </w:tabs>
              <w:ind w:hanging="11"/>
              <w:jc w:val="both"/>
              <w:rPr>
                <w:sz w:val="24"/>
                <w:szCs w:val="24"/>
              </w:rPr>
            </w:pPr>
          </w:p>
          <w:p w14:paraId="4B41B921" w14:textId="2FC7B9FC" w:rsidR="002B4BF4" w:rsidRDefault="002B4BF4" w:rsidP="00D849C6">
            <w:pPr>
              <w:tabs>
                <w:tab w:val="left" w:pos="993"/>
              </w:tabs>
              <w:ind w:hanging="11"/>
              <w:jc w:val="both"/>
              <w:rPr>
                <w:sz w:val="24"/>
                <w:szCs w:val="24"/>
              </w:rPr>
            </w:pPr>
          </w:p>
          <w:p w14:paraId="1C36C43A" w14:textId="6B040385" w:rsidR="002B4BF4" w:rsidRDefault="002B4BF4" w:rsidP="00D849C6">
            <w:pPr>
              <w:tabs>
                <w:tab w:val="left" w:pos="993"/>
              </w:tabs>
              <w:ind w:hanging="11"/>
              <w:jc w:val="both"/>
              <w:rPr>
                <w:sz w:val="24"/>
                <w:szCs w:val="24"/>
              </w:rPr>
            </w:pPr>
          </w:p>
          <w:p w14:paraId="1407E42E" w14:textId="7F78A1E0" w:rsidR="002B4BF4" w:rsidRDefault="002B4BF4" w:rsidP="00D849C6">
            <w:pPr>
              <w:tabs>
                <w:tab w:val="left" w:pos="993"/>
              </w:tabs>
              <w:ind w:hanging="11"/>
              <w:jc w:val="both"/>
              <w:rPr>
                <w:sz w:val="24"/>
                <w:szCs w:val="24"/>
              </w:rPr>
            </w:pPr>
          </w:p>
          <w:p w14:paraId="51E71CBD" w14:textId="7230B751" w:rsidR="002B4BF4" w:rsidRDefault="002B4BF4" w:rsidP="00D849C6">
            <w:pPr>
              <w:tabs>
                <w:tab w:val="left" w:pos="993"/>
              </w:tabs>
              <w:ind w:hanging="11"/>
              <w:jc w:val="both"/>
              <w:rPr>
                <w:sz w:val="24"/>
                <w:szCs w:val="24"/>
              </w:rPr>
            </w:pPr>
          </w:p>
          <w:p w14:paraId="51F59D6E" w14:textId="2AF54C42" w:rsidR="002B4BF4" w:rsidRDefault="002B4BF4" w:rsidP="00D849C6">
            <w:pPr>
              <w:tabs>
                <w:tab w:val="left" w:pos="993"/>
              </w:tabs>
              <w:ind w:hanging="11"/>
              <w:jc w:val="both"/>
              <w:rPr>
                <w:sz w:val="24"/>
                <w:szCs w:val="24"/>
              </w:rPr>
            </w:pPr>
          </w:p>
          <w:p w14:paraId="1F7B49DC" w14:textId="12EEAB49" w:rsidR="002B4BF4" w:rsidRDefault="002B4BF4" w:rsidP="00D849C6">
            <w:pPr>
              <w:tabs>
                <w:tab w:val="left" w:pos="993"/>
              </w:tabs>
              <w:ind w:hanging="11"/>
              <w:jc w:val="both"/>
              <w:rPr>
                <w:sz w:val="24"/>
                <w:szCs w:val="24"/>
              </w:rPr>
            </w:pPr>
          </w:p>
          <w:p w14:paraId="692DD9D9" w14:textId="53DF6C10" w:rsidR="002B4BF4" w:rsidRDefault="002B4BF4" w:rsidP="00D849C6">
            <w:pPr>
              <w:tabs>
                <w:tab w:val="left" w:pos="993"/>
              </w:tabs>
              <w:ind w:hanging="11"/>
              <w:jc w:val="both"/>
              <w:rPr>
                <w:sz w:val="24"/>
                <w:szCs w:val="24"/>
              </w:rPr>
            </w:pPr>
          </w:p>
          <w:p w14:paraId="3D417DE6" w14:textId="3820046E" w:rsidR="002B4BF4" w:rsidRDefault="002B4BF4" w:rsidP="00D849C6">
            <w:pPr>
              <w:tabs>
                <w:tab w:val="left" w:pos="993"/>
              </w:tabs>
              <w:ind w:hanging="11"/>
              <w:jc w:val="both"/>
              <w:rPr>
                <w:sz w:val="24"/>
                <w:szCs w:val="24"/>
              </w:rPr>
            </w:pPr>
          </w:p>
          <w:p w14:paraId="3F56BCB0" w14:textId="339FCF65" w:rsidR="002B4BF4" w:rsidRDefault="002B4BF4" w:rsidP="00D849C6">
            <w:pPr>
              <w:tabs>
                <w:tab w:val="left" w:pos="993"/>
              </w:tabs>
              <w:ind w:hanging="11"/>
              <w:jc w:val="both"/>
              <w:rPr>
                <w:sz w:val="24"/>
                <w:szCs w:val="24"/>
              </w:rPr>
            </w:pPr>
          </w:p>
          <w:p w14:paraId="14E41B4E" w14:textId="11262B61" w:rsidR="002B4BF4" w:rsidRDefault="002B4BF4" w:rsidP="00D849C6">
            <w:pPr>
              <w:tabs>
                <w:tab w:val="left" w:pos="993"/>
              </w:tabs>
              <w:ind w:hanging="11"/>
              <w:jc w:val="both"/>
              <w:rPr>
                <w:sz w:val="24"/>
                <w:szCs w:val="24"/>
              </w:rPr>
            </w:pPr>
          </w:p>
          <w:p w14:paraId="005ADC51" w14:textId="58547C2C" w:rsidR="002B4BF4" w:rsidRDefault="002B4BF4" w:rsidP="00D849C6">
            <w:pPr>
              <w:tabs>
                <w:tab w:val="left" w:pos="993"/>
              </w:tabs>
              <w:ind w:hanging="11"/>
              <w:jc w:val="both"/>
              <w:rPr>
                <w:sz w:val="24"/>
                <w:szCs w:val="24"/>
              </w:rPr>
            </w:pPr>
          </w:p>
          <w:p w14:paraId="3C2C853E" w14:textId="582C3E52" w:rsidR="002B4BF4" w:rsidRDefault="002B4BF4" w:rsidP="00D849C6">
            <w:pPr>
              <w:tabs>
                <w:tab w:val="left" w:pos="993"/>
              </w:tabs>
              <w:ind w:hanging="11"/>
              <w:jc w:val="both"/>
              <w:rPr>
                <w:sz w:val="24"/>
                <w:szCs w:val="24"/>
              </w:rPr>
            </w:pPr>
          </w:p>
          <w:p w14:paraId="345FAF53" w14:textId="38047569" w:rsidR="002B4BF4" w:rsidRDefault="002B4BF4" w:rsidP="00D849C6">
            <w:pPr>
              <w:tabs>
                <w:tab w:val="left" w:pos="993"/>
              </w:tabs>
              <w:ind w:hanging="11"/>
              <w:jc w:val="both"/>
              <w:rPr>
                <w:sz w:val="24"/>
                <w:szCs w:val="24"/>
              </w:rPr>
            </w:pPr>
          </w:p>
          <w:p w14:paraId="1E18FF9C" w14:textId="07197E7E" w:rsidR="002B4BF4" w:rsidRDefault="002B4BF4" w:rsidP="00D849C6">
            <w:pPr>
              <w:tabs>
                <w:tab w:val="left" w:pos="993"/>
              </w:tabs>
              <w:ind w:hanging="11"/>
              <w:jc w:val="both"/>
              <w:rPr>
                <w:sz w:val="24"/>
                <w:szCs w:val="24"/>
              </w:rPr>
            </w:pPr>
          </w:p>
          <w:p w14:paraId="7816625D" w14:textId="2B4710D6" w:rsidR="002B4BF4" w:rsidRDefault="002B4BF4" w:rsidP="00D849C6">
            <w:pPr>
              <w:tabs>
                <w:tab w:val="left" w:pos="993"/>
              </w:tabs>
              <w:ind w:hanging="11"/>
              <w:jc w:val="both"/>
              <w:rPr>
                <w:sz w:val="24"/>
                <w:szCs w:val="24"/>
              </w:rPr>
            </w:pPr>
          </w:p>
          <w:p w14:paraId="7EFD7B7C" w14:textId="42F54342" w:rsidR="00120FA3" w:rsidRPr="00E51A22" w:rsidRDefault="00120FA3" w:rsidP="00120FA3">
            <w:pPr>
              <w:tabs>
                <w:tab w:val="left" w:pos="993"/>
              </w:tabs>
              <w:ind w:hanging="11"/>
              <w:jc w:val="both"/>
              <w:rPr>
                <w:b/>
                <w:bCs/>
                <w:sz w:val="24"/>
                <w:szCs w:val="24"/>
              </w:rPr>
            </w:pPr>
            <w:r>
              <w:rPr>
                <w:b/>
                <w:bCs/>
                <w:sz w:val="24"/>
                <w:szCs w:val="24"/>
              </w:rPr>
              <w:t xml:space="preserve">2. </w:t>
            </w:r>
            <w:r w:rsidRPr="00E51A22">
              <w:rPr>
                <w:b/>
                <w:bCs/>
                <w:sz w:val="24"/>
                <w:szCs w:val="24"/>
              </w:rPr>
              <w:t>Знать:</w:t>
            </w:r>
          </w:p>
          <w:p w14:paraId="3B567BA2" w14:textId="5D774094" w:rsidR="0000460A" w:rsidRDefault="00120FA3" w:rsidP="00120FA3">
            <w:pPr>
              <w:tabs>
                <w:tab w:val="left" w:pos="993"/>
              </w:tabs>
              <w:ind w:hanging="11"/>
              <w:jc w:val="both"/>
              <w:rPr>
                <w:sz w:val="24"/>
                <w:szCs w:val="24"/>
              </w:rPr>
            </w:pPr>
            <w:r w:rsidRPr="00E51A22">
              <w:rPr>
                <w:sz w:val="24"/>
                <w:szCs w:val="24"/>
              </w:rPr>
              <w:t xml:space="preserve">принципы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w:t>
            </w:r>
            <w:r w:rsidRPr="00E51A22">
              <w:rPr>
                <w:sz w:val="24"/>
                <w:szCs w:val="24"/>
              </w:rPr>
              <w:lastRenderedPageBreak/>
              <w:t>консультирования</w:t>
            </w:r>
          </w:p>
          <w:p w14:paraId="25ADD095" w14:textId="5F916FE7" w:rsidR="0000460A" w:rsidRDefault="0000460A" w:rsidP="00D849C6">
            <w:pPr>
              <w:tabs>
                <w:tab w:val="left" w:pos="993"/>
              </w:tabs>
              <w:ind w:hanging="11"/>
              <w:jc w:val="both"/>
              <w:rPr>
                <w:sz w:val="24"/>
                <w:szCs w:val="24"/>
              </w:rPr>
            </w:pPr>
          </w:p>
          <w:p w14:paraId="3EA895B8" w14:textId="4D1ED2AF" w:rsidR="00D849C6" w:rsidRPr="00E51A22" w:rsidRDefault="00D849C6" w:rsidP="00D849C6">
            <w:pPr>
              <w:tabs>
                <w:tab w:val="left" w:pos="993"/>
              </w:tabs>
              <w:ind w:hanging="11"/>
              <w:jc w:val="both"/>
              <w:rPr>
                <w:b/>
                <w:bCs/>
                <w:sz w:val="24"/>
                <w:szCs w:val="24"/>
              </w:rPr>
            </w:pPr>
            <w:r w:rsidRPr="00E51A22">
              <w:rPr>
                <w:b/>
                <w:bCs/>
                <w:sz w:val="24"/>
                <w:szCs w:val="24"/>
              </w:rPr>
              <w:t>Уметь:</w:t>
            </w:r>
          </w:p>
          <w:p w14:paraId="648493C0" w14:textId="1815294F" w:rsidR="00D849C6" w:rsidRDefault="00D849C6" w:rsidP="00D849C6">
            <w:pPr>
              <w:tabs>
                <w:tab w:val="left" w:pos="993"/>
              </w:tabs>
              <w:ind w:hanging="11"/>
              <w:jc w:val="both"/>
              <w:rPr>
                <w:sz w:val="24"/>
                <w:szCs w:val="24"/>
              </w:rPr>
            </w:pPr>
            <w:r w:rsidRPr="00E51A22">
              <w:rPr>
                <w:sz w:val="24"/>
                <w:szCs w:val="24"/>
              </w:rPr>
              <w:t>использовать аналитическую деятельность при оказании услуг налогового консультирования</w:t>
            </w:r>
          </w:p>
          <w:p w14:paraId="7EDE7790" w14:textId="77777777" w:rsidR="00424D25" w:rsidRPr="00E51A22" w:rsidRDefault="00424D25" w:rsidP="00D849C6">
            <w:pPr>
              <w:tabs>
                <w:tab w:val="left" w:pos="993"/>
              </w:tabs>
              <w:ind w:hanging="11"/>
              <w:jc w:val="both"/>
              <w:rPr>
                <w:sz w:val="24"/>
                <w:szCs w:val="24"/>
              </w:rPr>
            </w:pPr>
          </w:p>
          <w:p w14:paraId="4842122A" w14:textId="039179E2" w:rsidR="00D849C6" w:rsidRPr="00E51A22" w:rsidRDefault="00D849C6" w:rsidP="00E51A22">
            <w:pPr>
              <w:tabs>
                <w:tab w:val="left" w:pos="993"/>
              </w:tabs>
              <w:ind w:hanging="11"/>
              <w:jc w:val="both"/>
              <w:rPr>
                <w:b/>
                <w:bCs/>
                <w:sz w:val="24"/>
                <w:szCs w:val="24"/>
              </w:rPr>
            </w:pPr>
          </w:p>
        </w:tc>
        <w:tc>
          <w:tcPr>
            <w:tcW w:w="3353" w:type="dxa"/>
          </w:tcPr>
          <w:p w14:paraId="691E0D92" w14:textId="77777777" w:rsidR="002B4BF4" w:rsidRDefault="002B4BF4" w:rsidP="002B4BF4">
            <w:pPr>
              <w:jc w:val="both"/>
              <w:rPr>
                <w:rFonts w:eastAsia="Calibri"/>
                <w:sz w:val="24"/>
                <w:szCs w:val="24"/>
                <w:lang w:eastAsia="en-US"/>
              </w:rPr>
            </w:pPr>
            <w:r w:rsidRPr="00E51A22">
              <w:rPr>
                <w:sz w:val="24"/>
                <w:szCs w:val="24"/>
              </w:rPr>
              <w:lastRenderedPageBreak/>
              <w:t xml:space="preserve">Вопрос 1. </w:t>
            </w:r>
            <w:r w:rsidRPr="00E51A22">
              <w:rPr>
                <w:rFonts w:eastAsia="Calibri"/>
                <w:sz w:val="24"/>
                <w:szCs w:val="24"/>
                <w:lang w:eastAsia="en-US"/>
              </w:rPr>
              <w:t>Какие методы статистического анализа могут быть использованы налогоплательщиком при доказательстве соответствии цены сделки рыночной?</w:t>
            </w:r>
          </w:p>
          <w:p w14:paraId="3943C37C" w14:textId="225371C7" w:rsidR="002B4BF4" w:rsidRDefault="002B4BF4" w:rsidP="00120FA3">
            <w:pPr>
              <w:jc w:val="both"/>
              <w:rPr>
                <w:iCs/>
                <w:sz w:val="24"/>
                <w:szCs w:val="24"/>
              </w:rPr>
            </w:pPr>
          </w:p>
          <w:p w14:paraId="48A81FDE" w14:textId="008748C1" w:rsidR="002B4BF4" w:rsidRDefault="002B4BF4" w:rsidP="00120FA3">
            <w:pPr>
              <w:jc w:val="both"/>
              <w:rPr>
                <w:iCs/>
                <w:sz w:val="24"/>
                <w:szCs w:val="24"/>
              </w:rPr>
            </w:pPr>
          </w:p>
          <w:p w14:paraId="64B0BADD" w14:textId="5DFC75E5" w:rsidR="00120FA3" w:rsidRPr="00E51A22" w:rsidRDefault="00120FA3" w:rsidP="00120FA3">
            <w:pPr>
              <w:jc w:val="both"/>
              <w:rPr>
                <w:sz w:val="24"/>
                <w:szCs w:val="24"/>
                <w:highlight w:val="cyan"/>
              </w:rPr>
            </w:pPr>
            <w:r w:rsidRPr="00E51A22">
              <w:rPr>
                <w:iCs/>
                <w:sz w:val="24"/>
                <w:szCs w:val="24"/>
              </w:rPr>
              <w:t>Задание 1. У производственного объединения «Сатурн» имеются два поставщика одно</w:t>
            </w:r>
            <w:r w:rsidRPr="00E51A22">
              <w:rPr>
                <w:iCs/>
                <w:sz w:val="24"/>
                <w:szCs w:val="24"/>
              </w:rPr>
              <w:softHyphen/>
              <w:t xml:space="preserve">го и того же производственного ресурса: - поставщик </w:t>
            </w:r>
            <w:r w:rsidRPr="00E51A22">
              <w:rPr>
                <w:iCs/>
                <w:sz w:val="24"/>
                <w:szCs w:val="24"/>
                <w:lang w:val="en-US"/>
              </w:rPr>
              <w:t>X</w:t>
            </w:r>
            <w:r w:rsidRPr="00E51A22">
              <w:rPr>
                <w:iCs/>
                <w:sz w:val="24"/>
                <w:szCs w:val="24"/>
              </w:rPr>
              <w:t xml:space="preserve"> предлагает его по цене 400 руб. включая НДС 61 руб.; - поставщик У предлагает ее по цене 380 руб., но без НДС. Производственное объединение «Сатурн» является потребителем ресурса, необходимого для производства продукции, и добавленная стоимость фабрики (заработная плата и страховые взносы, амортизация, прибыль и др.) составляет 1000 руб. на единицу выпущенной продукции.  Определить: у кого из поставщиков (</w:t>
            </w:r>
            <w:r w:rsidRPr="00E51A22">
              <w:rPr>
                <w:iCs/>
                <w:sz w:val="24"/>
                <w:szCs w:val="24"/>
                <w:lang w:val="en-US"/>
              </w:rPr>
              <w:t>X</w:t>
            </w:r>
            <w:r w:rsidRPr="00E51A22">
              <w:rPr>
                <w:iCs/>
                <w:sz w:val="24"/>
                <w:szCs w:val="24"/>
              </w:rPr>
              <w:t xml:space="preserve"> или У) выгоднее покупать этот ресурс для производственного объединения «Сатурн» с учетом налоговой нагрузки.</w:t>
            </w:r>
          </w:p>
          <w:p w14:paraId="3C6E2980" w14:textId="693AE6F8" w:rsidR="00D849C6" w:rsidRPr="00E51A22" w:rsidRDefault="00D849C6" w:rsidP="00D849C6">
            <w:pPr>
              <w:jc w:val="both"/>
              <w:rPr>
                <w:sz w:val="24"/>
                <w:szCs w:val="24"/>
                <w:highlight w:val="cyan"/>
              </w:rPr>
            </w:pPr>
          </w:p>
          <w:p w14:paraId="6F71F610" w14:textId="77777777" w:rsidR="00D849C6" w:rsidRPr="00120FA3" w:rsidRDefault="00D849C6" w:rsidP="00D849C6">
            <w:pPr>
              <w:jc w:val="both"/>
              <w:rPr>
                <w:sz w:val="24"/>
                <w:szCs w:val="24"/>
              </w:rPr>
            </w:pPr>
            <w:r w:rsidRPr="00120FA3">
              <w:rPr>
                <w:rFonts w:eastAsia="Calibri"/>
                <w:sz w:val="24"/>
                <w:szCs w:val="24"/>
                <w:lang w:eastAsia="en-US"/>
              </w:rPr>
              <w:t>Вопрос 1. Какие методы статистического анализа могут быть использованы налогоплательщиком при оценке стоимости услуг налогового консультанта?</w:t>
            </w:r>
          </w:p>
          <w:p w14:paraId="1468F2BD" w14:textId="77777777" w:rsidR="00120FA3" w:rsidRDefault="00D849C6" w:rsidP="00120FA3">
            <w:pPr>
              <w:jc w:val="both"/>
              <w:rPr>
                <w:rFonts w:eastAsia="Calibri"/>
                <w:sz w:val="24"/>
                <w:szCs w:val="24"/>
                <w:lang w:eastAsia="en-US"/>
              </w:rPr>
            </w:pPr>
            <w:r w:rsidRPr="00120FA3">
              <w:rPr>
                <w:rFonts w:eastAsia="Calibri"/>
                <w:sz w:val="24"/>
                <w:szCs w:val="24"/>
                <w:lang w:eastAsia="en-US"/>
              </w:rPr>
              <w:t>Задание 1. Дайте общую характеристику</w:t>
            </w:r>
            <w:r w:rsidRPr="00E51A22">
              <w:rPr>
                <w:rFonts w:eastAsia="Calibri"/>
                <w:sz w:val="24"/>
                <w:szCs w:val="24"/>
                <w:lang w:eastAsia="en-US"/>
              </w:rPr>
              <w:t xml:space="preserve"> информационных баз данных, используемых в работе налогового консультанта.  Раскройте методику работы налогового консультанта с информационными потоками.</w:t>
            </w:r>
          </w:p>
          <w:p w14:paraId="04CD069C" w14:textId="77777777" w:rsidR="00120FA3" w:rsidRDefault="00120FA3" w:rsidP="00120FA3">
            <w:pPr>
              <w:jc w:val="both"/>
              <w:rPr>
                <w:rFonts w:eastAsia="Calibri"/>
                <w:sz w:val="24"/>
                <w:szCs w:val="24"/>
                <w:lang w:eastAsia="en-US"/>
              </w:rPr>
            </w:pPr>
          </w:p>
          <w:p w14:paraId="714DBDCA" w14:textId="77777777" w:rsidR="00120FA3" w:rsidRDefault="00120FA3" w:rsidP="00120FA3">
            <w:pPr>
              <w:jc w:val="both"/>
              <w:rPr>
                <w:rFonts w:eastAsia="Calibri"/>
                <w:sz w:val="24"/>
                <w:szCs w:val="24"/>
                <w:lang w:eastAsia="en-US"/>
              </w:rPr>
            </w:pPr>
          </w:p>
          <w:p w14:paraId="4E76E1EC" w14:textId="77777777" w:rsidR="00120FA3" w:rsidRDefault="00120FA3" w:rsidP="00120FA3">
            <w:pPr>
              <w:jc w:val="both"/>
              <w:rPr>
                <w:rFonts w:eastAsia="Calibri"/>
                <w:sz w:val="24"/>
                <w:szCs w:val="24"/>
                <w:lang w:eastAsia="en-US"/>
              </w:rPr>
            </w:pPr>
          </w:p>
          <w:p w14:paraId="51F054F0" w14:textId="48835481" w:rsidR="00120FA3" w:rsidRPr="00120FA3" w:rsidRDefault="00120FA3" w:rsidP="00120FA3">
            <w:pPr>
              <w:jc w:val="both"/>
              <w:rPr>
                <w:rFonts w:eastAsia="Calibri"/>
                <w:sz w:val="24"/>
                <w:szCs w:val="24"/>
                <w:lang w:eastAsia="en-US"/>
              </w:rPr>
            </w:pPr>
            <w:r w:rsidRPr="00120FA3">
              <w:rPr>
                <w:rFonts w:eastAsia="Calibri"/>
                <w:sz w:val="24"/>
                <w:szCs w:val="24"/>
                <w:lang w:eastAsia="en-US"/>
              </w:rPr>
              <w:t>Задание 1. Раскройте механизма применения метода Монте-Карло в анализе налоговых рисков компании? Укажите проблемы и перспективы его использования в практической деятельности.</w:t>
            </w:r>
          </w:p>
          <w:p w14:paraId="29BFC042" w14:textId="32855ACB" w:rsidR="00D849C6" w:rsidRPr="00E51A22" w:rsidRDefault="00120FA3" w:rsidP="00120FA3">
            <w:pPr>
              <w:jc w:val="both"/>
              <w:rPr>
                <w:rFonts w:eastAsia="Calibri"/>
                <w:sz w:val="24"/>
                <w:szCs w:val="24"/>
                <w:lang w:eastAsia="en-US"/>
              </w:rPr>
            </w:pPr>
            <w:r w:rsidRPr="00120FA3">
              <w:rPr>
                <w:sz w:val="24"/>
                <w:szCs w:val="24"/>
              </w:rPr>
              <w:t>Вопрос 1. Какие методы статистического анализа могут применяться для оценки влияния фактора на результат в случае их корреляционной зависимости?</w:t>
            </w:r>
          </w:p>
        </w:tc>
      </w:tr>
    </w:tbl>
    <w:p w14:paraId="059549AA" w14:textId="5958CEAF" w:rsidR="009778BB" w:rsidRDefault="009778BB" w:rsidP="009778BB">
      <w:pPr>
        <w:widowControl/>
        <w:jc w:val="both"/>
        <w:rPr>
          <w:rFonts w:eastAsiaTheme="minorHAnsi"/>
          <w:b/>
          <w:sz w:val="28"/>
          <w:szCs w:val="28"/>
          <w:lang w:eastAsia="en-US"/>
        </w:rPr>
      </w:pPr>
    </w:p>
    <w:p w14:paraId="0A5A858D" w14:textId="78C0D7CB" w:rsidR="00644476" w:rsidRDefault="00644476" w:rsidP="00996620">
      <w:pPr>
        <w:tabs>
          <w:tab w:val="left" w:pos="540"/>
        </w:tabs>
        <w:spacing w:line="360" w:lineRule="auto"/>
        <w:ind w:firstLine="709"/>
        <w:jc w:val="center"/>
        <w:rPr>
          <w:b/>
          <w:bCs/>
          <w:sz w:val="28"/>
          <w:szCs w:val="28"/>
        </w:rPr>
      </w:pPr>
      <w:r w:rsidRPr="004D0C1F">
        <w:rPr>
          <w:b/>
          <w:bCs/>
          <w:sz w:val="28"/>
          <w:szCs w:val="28"/>
        </w:rPr>
        <w:t xml:space="preserve">Перечень </w:t>
      </w:r>
      <w:r w:rsidR="00DA617B">
        <w:rPr>
          <w:b/>
          <w:bCs/>
          <w:sz w:val="28"/>
          <w:szCs w:val="28"/>
        </w:rPr>
        <w:t xml:space="preserve">примерных </w:t>
      </w:r>
      <w:r w:rsidRPr="004D0C1F">
        <w:rPr>
          <w:b/>
          <w:bCs/>
          <w:sz w:val="28"/>
          <w:szCs w:val="28"/>
        </w:rPr>
        <w:t xml:space="preserve">вопросов для подготовки к </w:t>
      </w:r>
      <w:r>
        <w:rPr>
          <w:b/>
          <w:bCs/>
          <w:sz w:val="28"/>
          <w:szCs w:val="28"/>
        </w:rPr>
        <w:t>экзамену</w:t>
      </w:r>
    </w:p>
    <w:p w14:paraId="4DC22519" w14:textId="77777777" w:rsidR="00644476" w:rsidRPr="002F6CD2" w:rsidRDefault="00644476" w:rsidP="00644476">
      <w:pPr>
        <w:pStyle w:val="a6"/>
        <w:numPr>
          <w:ilvl w:val="0"/>
          <w:numId w:val="8"/>
        </w:numPr>
        <w:tabs>
          <w:tab w:val="left" w:pos="540"/>
        </w:tabs>
        <w:ind w:hanging="720"/>
        <w:contextualSpacing/>
        <w:jc w:val="both"/>
        <w:rPr>
          <w:sz w:val="28"/>
          <w:szCs w:val="28"/>
        </w:rPr>
      </w:pPr>
      <w:r w:rsidRPr="002F6CD2">
        <w:rPr>
          <w:sz w:val="28"/>
          <w:szCs w:val="28"/>
        </w:rPr>
        <w:t xml:space="preserve">Понятие и виды налогового мониторинга. </w:t>
      </w:r>
    </w:p>
    <w:p w14:paraId="2C1616BC"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Направления налогового мониторинга. </w:t>
      </w:r>
    </w:p>
    <w:p w14:paraId="6672FE4A"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Цели и функции налогового мониторинга. </w:t>
      </w:r>
    </w:p>
    <w:p w14:paraId="64924E79"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Принципы налогового мониторинга. </w:t>
      </w:r>
    </w:p>
    <w:p w14:paraId="5BD95FE2"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Методы обеспечения налогового мониторинга. </w:t>
      </w:r>
    </w:p>
    <w:p w14:paraId="3D403878"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Инструменты обеспечения налогового мониторинга. </w:t>
      </w:r>
    </w:p>
    <w:p w14:paraId="63C3257D"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Финансово-экономические методы обеспечения налогового мониторинга.</w:t>
      </w:r>
    </w:p>
    <w:p w14:paraId="50821AB4" w14:textId="77777777" w:rsidR="00644476" w:rsidRPr="009778BB" w:rsidRDefault="00644476" w:rsidP="00644476">
      <w:pPr>
        <w:pStyle w:val="a6"/>
        <w:numPr>
          <w:ilvl w:val="0"/>
          <w:numId w:val="8"/>
        </w:numPr>
        <w:tabs>
          <w:tab w:val="left" w:pos="540"/>
        </w:tabs>
        <w:ind w:left="0" w:firstLine="709"/>
        <w:contextualSpacing/>
        <w:jc w:val="both"/>
        <w:rPr>
          <w:sz w:val="28"/>
          <w:szCs w:val="28"/>
        </w:rPr>
      </w:pPr>
      <w:r w:rsidRPr="009778BB">
        <w:rPr>
          <w:bCs/>
          <w:sz w:val="28"/>
          <w:szCs w:val="28"/>
        </w:rPr>
        <w:t xml:space="preserve">Обзор </w:t>
      </w:r>
      <w:r w:rsidRPr="009778BB">
        <w:rPr>
          <w:sz w:val="28"/>
          <w:szCs w:val="28"/>
        </w:rPr>
        <w:t>основных пакетов прикладных статистических программ для целей налогового мониторинга.</w:t>
      </w:r>
    </w:p>
    <w:p w14:paraId="2A47539E" w14:textId="77777777" w:rsidR="00644476" w:rsidRPr="009778BB" w:rsidRDefault="00644476" w:rsidP="00644476">
      <w:pPr>
        <w:pStyle w:val="a6"/>
        <w:numPr>
          <w:ilvl w:val="0"/>
          <w:numId w:val="8"/>
        </w:numPr>
        <w:tabs>
          <w:tab w:val="left" w:pos="540"/>
        </w:tabs>
        <w:ind w:left="0" w:firstLine="709"/>
        <w:contextualSpacing/>
        <w:jc w:val="both"/>
        <w:rPr>
          <w:sz w:val="28"/>
          <w:szCs w:val="28"/>
        </w:rPr>
      </w:pPr>
      <w:r w:rsidRPr="009778BB">
        <w:rPr>
          <w:sz w:val="28"/>
          <w:szCs w:val="28"/>
        </w:rPr>
        <w:t>Пакеты с готовыми решениями.</w:t>
      </w:r>
    </w:p>
    <w:p w14:paraId="0D5FA147" w14:textId="77777777" w:rsidR="00644476" w:rsidRPr="009778BB" w:rsidRDefault="00644476" w:rsidP="00644476">
      <w:pPr>
        <w:pStyle w:val="a6"/>
        <w:numPr>
          <w:ilvl w:val="0"/>
          <w:numId w:val="8"/>
        </w:numPr>
        <w:tabs>
          <w:tab w:val="left" w:pos="540"/>
        </w:tabs>
        <w:ind w:left="0" w:firstLine="709"/>
        <w:contextualSpacing/>
        <w:jc w:val="both"/>
        <w:rPr>
          <w:sz w:val="28"/>
          <w:szCs w:val="28"/>
        </w:rPr>
      </w:pPr>
      <w:r w:rsidRPr="009778BB">
        <w:rPr>
          <w:sz w:val="28"/>
          <w:szCs w:val="28"/>
        </w:rPr>
        <w:t>Использование языков программирования в целях налоговой аналитики.</w:t>
      </w:r>
    </w:p>
    <w:p w14:paraId="28BAE235"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Pr>
          <w:sz w:val="28"/>
          <w:szCs w:val="28"/>
        </w:rPr>
        <w:t>Лабораторные эксперименты как способы обеспечения налогового мониторинга.</w:t>
      </w:r>
    </w:p>
    <w:p w14:paraId="2484D4B0"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Организационные методы обеспечения налогового мониторинга.</w:t>
      </w:r>
    </w:p>
    <w:p w14:paraId="16E017B7"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Тенденции и перспективы развития информационно-аналитической деятельности налоговых органов. </w:t>
      </w:r>
    </w:p>
    <w:p w14:paraId="2DFA8EAA"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Аналитическое управление ФНС России и выполняемые им функции.</w:t>
      </w:r>
    </w:p>
    <w:p w14:paraId="003FD8AB"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Специализированные программные продукты налоговых органов.</w:t>
      </w:r>
    </w:p>
    <w:p w14:paraId="2C67C17C"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Система показателей общей налоговой статистики. </w:t>
      </w:r>
    </w:p>
    <w:p w14:paraId="23766FB7"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Статистическое наблюдение в налоговой статистике. </w:t>
      </w:r>
    </w:p>
    <w:p w14:paraId="11A89427"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Статистические группировки и особенности их применения в налоговом мониторинге</w:t>
      </w:r>
    </w:p>
    <w:p w14:paraId="0B485963" w14:textId="653F14E3"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Индексный метод анализа и особенности его применения в налоговом мониторинге</w:t>
      </w:r>
      <w:r w:rsidR="00EB46F5">
        <w:rPr>
          <w:sz w:val="28"/>
          <w:szCs w:val="28"/>
        </w:rPr>
        <w:t>, преимущества и недостатки метода.</w:t>
      </w:r>
    </w:p>
    <w:p w14:paraId="7199EDCC" w14:textId="719C3F9C" w:rsidR="00644476"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Анализ динамических рядов и особенности его применения в налоговом мониторинге</w:t>
      </w:r>
      <w:r w:rsidR="00EB46F5">
        <w:rPr>
          <w:sz w:val="28"/>
          <w:szCs w:val="28"/>
        </w:rPr>
        <w:t>, преимущества и недостатки метода</w:t>
      </w:r>
      <w:r w:rsidRPr="002F6CD2">
        <w:rPr>
          <w:sz w:val="28"/>
          <w:szCs w:val="28"/>
        </w:rPr>
        <w:t>.</w:t>
      </w:r>
    </w:p>
    <w:p w14:paraId="3944AC36" w14:textId="12413D0F" w:rsidR="00644476"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Оценка эффективности налогового контроля методом конкордации </w:t>
      </w:r>
      <w:r w:rsidRPr="002F6CD2">
        <w:rPr>
          <w:sz w:val="28"/>
          <w:szCs w:val="28"/>
        </w:rPr>
        <w:lastRenderedPageBreak/>
        <w:t>Кендалла на основе группировки по многомерной средней</w:t>
      </w:r>
      <w:r w:rsidR="00EB46F5">
        <w:rPr>
          <w:sz w:val="28"/>
          <w:szCs w:val="28"/>
        </w:rPr>
        <w:t>, преимущества и недостатки метода</w:t>
      </w:r>
      <w:r w:rsidRPr="002F6CD2">
        <w:rPr>
          <w:sz w:val="28"/>
          <w:szCs w:val="28"/>
        </w:rPr>
        <w:t>.</w:t>
      </w:r>
    </w:p>
    <w:p w14:paraId="1A8F6C43" w14:textId="6BD025D0" w:rsidR="00644476"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Применение метода Монте-Карло в оценке налоговых рисков и расчет показателей вариативности результатов итеративных вычислений</w:t>
      </w:r>
      <w:r w:rsidR="00EB46F5">
        <w:rPr>
          <w:sz w:val="28"/>
          <w:szCs w:val="28"/>
        </w:rPr>
        <w:t>, преимущества и недостатки метода</w:t>
      </w:r>
      <w:r w:rsidRPr="002F6CD2">
        <w:rPr>
          <w:sz w:val="28"/>
          <w:szCs w:val="28"/>
        </w:rPr>
        <w:t>.</w:t>
      </w:r>
    </w:p>
    <w:p w14:paraId="0B38F540" w14:textId="5ABF49FE"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Оценка концентрации налоговых поступлений методом CR-4 и Херфиндаля-Хиршмана</w:t>
      </w:r>
      <w:r w:rsidR="00EB46F5">
        <w:rPr>
          <w:sz w:val="28"/>
          <w:szCs w:val="28"/>
        </w:rPr>
        <w:t>, преимущества и недостатки метода</w:t>
      </w:r>
      <w:r w:rsidRPr="002F6CD2">
        <w:rPr>
          <w:sz w:val="28"/>
          <w:szCs w:val="28"/>
        </w:rPr>
        <w:t>.</w:t>
      </w:r>
      <w:r w:rsidR="00EB46F5">
        <w:rPr>
          <w:sz w:val="28"/>
          <w:szCs w:val="28"/>
        </w:rPr>
        <w:t xml:space="preserve"> </w:t>
      </w:r>
      <w:r w:rsidRPr="002F6CD2">
        <w:rPr>
          <w:sz w:val="28"/>
          <w:szCs w:val="28"/>
        </w:rPr>
        <w:t>Оценка структурных сдвигов налоговых поступлений с помощью индексов Рябцева и Спирмена</w:t>
      </w:r>
      <w:r w:rsidR="00EB46F5">
        <w:rPr>
          <w:sz w:val="28"/>
          <w:szCs w:val="28"/>
        </w:rPr>
        <w:t>, преимущества и недостатки метода</w:t>
      </w:r>
      <w:r w:rsidRPr="002F6CD2">
        <w:rPr>
          <w:sz w:val="28"/>
          <w:szCs w:val="28"/>
        </w:rPr>
        <w:t>.</w:t>
      </w:r>
    </w:p>
    <w:p w14:paraId="2325407D" w14:textId="778682E4"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Корреляционно-регрессионный анализ в налоговой статистике</w:t>
      </w:r>
      <w:r w:rsidR="00EB46F5">
        <w:rPr>
          <w:sz w:val="28"/>
          <w:szCs w:val="28"/>
        </w:rPr>
        <w:t>, преимущества и недостатки метода</w:t>
      </w:r>
      <w:r w:rsidRPr="002F6CD2">
        <w:rPr>
          <w:sz w:val="28"/>
          <w:szCs w:val="28"/>
        </w:rPr>
        <w:t xml:space="preserve">. Оценка достоверности параметров и уравнения регрессии в целом. </w:t>
      </w:r>
    </w:p>
    <w:p w14:paraId="6727C3A4"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Прогнозирование налоговых показателей. </w:t>
      </w:r>
    </w:p>
    <w:p w14:paraId="7B89484F"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Исследование модели множественной регрессии на мультиколлинеарность и гетероскедостичность остатков. </w:t>
      </w:r>
    </w:p>
    <w:p w14:paraId="5CA807D1" w14:textId="77777777" w:rsidR="00644476"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Моделирование тенденции временного ряда при наличии структурных изменений.</w:t>
      </w:r>
    </w:p>
    <w:p w14:paraId="3540C65A" w14:textId="7E585B10"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bCs/>
          <w:sz w:val="28"/>
          <w:szCs w:val="28"/>
        </w:rPr>
        <w:t>Кластерный анализ регионов или налогоплательщиков по налоговым показателям</w:t>
      </w:r>
      <w:r w:rsidR="00EB46F5">
        <w:rPr>
          <w:sz w:val="28"/>
          <w:szCs w:val="28"/>
        </w:rPr>
        <w:t>, преимущества и недостатки метода</w:t>
      </w:r>
      <w:r w:rsidRPr="002F6CD2">
        <w:rPr>
          <w:bCs/>
          <w:sz w:val="28"/>
          <w:szCs w:val="28"/>
        </w:rPr>
        <w:t xml:space="preserve">. </w:t>
      </w:r>
    </w:p>
    <w:p w14:paraId="110633FA" w14:textId="1EAA66C8"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bCs/>
          <w:sz w:val="28"/>
          <w:szCs w:val="28"/>
        </w:rPr>
        <w:t>Моделирование тенденции временного ряда при наличии структурных изменений</w:t>
      </w:r>
      <w:r w:rsidR="00EB46F5">
        <w:rPr>
          <w:sz w:val="28"/>
          <w:szCs w:val="28"/>
        </w:rPr>
        <w:t>, преимущества и недостатки метода</w:t>
      </w:r>
      <w:r w:rsidRPr="002F6CD2">
        <w:rPr>
          <w:bCs/>
          <w:sz w:val="28"/>
          <w:szCs w:val="28"/>
        </w:rPr>
        <w:t xml:space="preserve">. </w:t>
      </w:r>
    </w:p>
    <w:p w14:paraId="3604CA06" w14:textId="0A35C4C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bCs/>
          <w:sz w:val="28"/>
          <w:szCs w:val="28"/>
        </w:rPr>
        <w:t>Оценка сезонности налоговых поступлений с помощью аддитивной модели временного ряда</w:t>
      </w:r>
      <w:r w:rsidR="00EB46F5">
        <w:rPr>
          <w:sz w:val="28"/>
          <w:szCs w:val="28"/>
        </w:rPr>
        <w:t>, преимущества и недостатки метода</w:t>
      </w:r>
      <w:r w:rsidRPr="002F6CD2">
        <w:rPr>
          <w:bCs/>
          <w:sz w:val="28"/>
          <w:szCs w:val="28"/>
        </w:rPr>
        <w:t>.</w:t>
      </w:r>
    </w:p>
    <w:p w14:paraId="70C7179A"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Статистика налогового декларирования. </w:t>
      </w:r>
    </w:p>
    <w:p w14:paraId="20E15D77"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Система показателей налогового декларирования. </w:t>
      </w:r>
    </w:p>
    <w:p w14:paraId="00CB7514"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Статистика налогового контроля. </w:t>
      </w:r>
    </w:p>
    <w:p w14:paraId="18572163"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Система показателей эффективности и результативности налоговых проверок. </w:t>
      </w:r>
    </w:p>
    <w:p w14:paraId="61A89161"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Статистика налоговых правонарушений. </w:t>
      </w:r>
    </w:p>
    <w:p w14:paraId="1ADE2758"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Показатели структурных сдвигов налоговых правонарушений.</w:t>
      </w:r>
    </w:p>
    <w:p w14:paraId="579828BE" w14:textId="77777777" w:rsidR="00644476" w:rsidRDefault="00644476" w:rsidP="00644476">
      <w:pPr>
        <w:pStyle w:val="Default"/>
        <w:spacing w:line="360" w:lineRule="auto"/>
        <w:jc w:val="center"/>
        <w:rPr>
          <w:b/>
          <w:bCs/>
          <w:color w:val="auto"/>
          <w:sz w:val="28"/>
          <w:szCs w:val="28"/>
        </w:rPr>
      </w:pPr>
    </w:p>
    <w:p w14:paraId="035FEFB2" w14:textId="15499251" w:rsidR="00644476" w:rsidRDefault="00644476" w:rsidP="00644476">
      <w:pPr>
        <w:pStyle w:val="Default"/>
        <w:spacing w:line="360" w:lineRule="auto"/>
        <w:jc w:val="center"/>
        <w:rPr>
          <w:b/>
          <w:bCs/>
          <w:color w:val="auto"/>
          <w:sz w:val="28"/>
          <w:szCs w:val="28"/>
        </w:rPr>
      </w:pPr>
      <w:r>
        <w:rPr>
          <w:b/>
          <w:bCs/>
          <w:color w:val="auto"/>
          <w:sz w:val="28"/>
          <w:szCs w:val="28"/>
        </w:rPr>
        <w:t>Примерная структура экзаменационного билета</w:t>
      </w:r>
    </w:p>
    <w:p w14:paraId="305E2477" w14:textId="77777777" w:rsidR="00463DBF" w:rsidRPr="00463DBF" w:rsidRDefault="00463DBF" w:rsidP="00463DBF">
      <w:pPr>
        <w:rPr>
          <w:b/>
          <w:sz w:val="28"/>
          <w:szCs w:val="28"/>
        </w:rPr>
      </w:pPr>
      <w:r w:rsidRPr="00463DBF">
        <w:rPr>
          <w:b/>
          <w:sz w:val="28"/>
          <w:szCs w:val="28"/>
        </w:rPr>
        <w:t>1. Тестовая часть оценивается в 10 баллов (по 1 баллу за каждый тест)</w:t>
      </w:r>
    </w:p>
    <w:p w14:paraId="26A9A94C" w14:textId="77777777" w:rsidR="00463DBF" w:rsidRPr="00463DBF" w:rsidRDefault="00463DBF" w:rsidP="00463DBF">
      <w:pPr>
        <w:jc w:val="both"/>
        <w:rPr>
          <w:sz w:val="28"/>
          <w:szCs w:val="28"/>
        </w:rPr>
      </w:pPr>
      <w:r w:rsidRPr="00463DBF">
        <w:rPr>
          <w:sz w:val="28"/>
          <w:szCs w:val="28"/>
        </w:rPr>
        <w:t>1. Методы статистического анализа, которые могут применяться для оценки влияния фактора на результат в случае их функциональной зависимости:</w:t>
      </w:r>
    </w:p>
    <w:p w14:paraId="55D087B3" w14:textId="77777777" w:rsidR="00463DBF" w:rsidRPr="00463DBF" w:rsidRDefault="00463DBF" w:rsidP="00463DBF">
      <w:pPr>
        <w:pStyle w:val="a6"/>
        <w:widowControl/>
        <w:numPr>
          <w:ilvl w:val="0"/>
          <w:numId w:val="10"/>
        </w:numPr>
        <w:autoSpaceDE/>
        <w:autoSpaceDN/>
        <w:adjustRightInd/>
        <w:spacing w:line="259" w:lineRule="auto"/>
        <w:contextualSpacing/>
        <w:jc w:val="both"/>
        <w:rPr>
          <w:sz w:val="28"/>
          <w:szCs w:val="28"/>
        </w:rPr>
      </w:pPr>
      <w:r w:rsidRPr="00463DBF">
        <w:rPr>
          <w:sz w:val="28"/>
          <w:szCs w:val="28"/>
        </w:rPr>
        <w:t>аналитическая результативная группировка</w:t>
      </w:r>
    </w:p>
    <w:p w14:paraId="3BF2B59E" w14:textId="77777777" w:rsidR="00463DBF" w:rsidRPr="00463DBF" w:rsidRDefault="00463DBF" w:rsidP="00463DBF">
      <w:pPr>
        <w:pStyle w:val="a6"/>
        <w:widowControl/>
        <w:numPr>
          <w:ilvl w:val="0"/>
          <w:numId w:val="10"/>
        </w:numPr>
        <w:autoSpaceDE/>
        <w:autoSpaceDN/>
        <w:adjustRightInd/>
        <w:spacing w:line="259" w:lineRule="auto"/>
        <w:contextualSpacing/>
        <w:jc w:val="both"/>
        <w:rPr>
          <w:sz w:val="28"/>
          <w:szCs w:val="28"/>
        </w:rPr>
      </w:pPr>
      <w:r w:rsidRPr="00463DBF">
        <w:rPr>
          <w:sz w:val="28"/>
          <w:szCs w:val="28"/>
        </w:rPr>
        <w:t>прием разложения составных относительных показателей</w:t>
      </w:r>
    </w:p>
    <w:p w14:paraId="692E5533" w14:textId="77777777" w:rsidR="00463DBF" w:rsidRPr="00463DBF" w:rsidRDefault="00463DBF" w:rsidP="00463DBF">
      <w:pPr>
        <w:pStyle w:val="a6"/>
        <w:widowControl/>
        <w:numPr>
          <w:ilvl w:val="0"/>
          <w:numId w:val="10"/>
        </w:numPr>
        <w:autoSpaceDE/>
        <w:autoSpaceDN/>
        <w:adjustRightInd/>
        <w:spacing w:line="259" w:lineRule="auto"/>
        <w:contextualSpacing/>
        <w:jc w:val="both"/>
        <w:rPr>
          <w:sz w:val="28"/>
          <w:szCs w:val="28"/>
        </w:rPr>
      </w:pPr>
      <w:r w:rsidRPr="00463DBF">
        <w:rPr>
          <w:sz w:val="28"/>
          <w:szCs w:val="28"/>
        </w:rPr>
        <w:t>индексный анализ</w:t>
      </w:r>
    </w:p>
    <w:p w14:paraId="31876776" w14:textId="77777777" w:rsidR="00463DBF" w:rsidRPr="00463DBF" w:rsidRDefault="00463DBF" w:rsidP="00463DBF">
      <w:pPr>
        <w:pStyle w:val="a6"/>
        <w:widowControl/>
        <w:numPr>
          <w:ilvl w:val="0"/>
          <w:numId w:val="10"/>
        </w:numPr>
        <w:autoSpaceDE/>
        <w:autoSpaceDN/>
        <w:adjustRightInd/>
        <w:spacing w:line="259" w:lineRule="auto"/>
        <w:contextualSpacing/>
        <w:jc w:val="both"/>
        <w:rPr>
          <w:sz w:val="28"/>
          <w:szCs w:val="28"/>
        </w:rPr>
      </w:pPr>
      <w:r w:rsidRPr="00463DBF">
        <w:rPr>
          <w:sz w:val="28"/>
          <w:szCs w:val="28"/>
        </w:rPr>
        <w:t>корреляционно-регрессионный анализ</w:t>
      </w:r>
    </w:p>
    <w:p w14:paraId="3298DCDB" w14:textId="77777777" w:rsidR="00463DBF" w:rsidRPr="00463DBF" w:rsidRDefault="00463DBF" w:rsidP="00463DBF">
      <w:pPr>
        <w:pStyle w:val="a6"/>
        <w:widowControl/>
        <w:numPr>
          <w:ilvl w:val="0"/>
          <w:numId w:val="10"/>
        </w:numPr>
        <w:autoSpaceDE/>
        <w:autoSpaceDN/>
        <w:adjustRightInd/>
        <w:spacing w:line="259" w:lineRule="auto"/>
        <w:contextualSpacing/>
        <w:jc w:val="both"/>
        <w:rPr>
          <w:sz w:val="28"/>
          <w:szCs w:val="28"/>
        </w:rPr>
      </w:pPr>
      <w:r w:rsidRPr="00463DBF">
        <w:rPr>
          <w:sz w:val="28"/>
          <w:szCs w:val="28"/>
        </w:rPr>
        <w:t>метод сопоставления параллельных рядов</w:t>
      </w:r>
    </w:p>
    <w:p w14:paraId="2D5D7FDF" w14:textId="77777777" w:rsidR="00463DBF" w:rsidRPr="00463DBF" w:rsidRDefault="00463DBF" w:rsidP="00463DBF">
      <w:pPr>
        <w:rPr>
          <w:sz w:val="28"/>
          <w:szCs w:val="28"/>
        </w:rPr>
      </w:pPr>
      <w:r w:rsidRPr="00463DBF">
        <w:rPr>
          <w:sz w:val="28"/>
          <w:szCs w:val="28"/>
        </w:rPr>
        <w:t>2. Инструментами метода экспертных оценок являются:</w:t>
      </w:r>
    </w:p>
    <w:p w14:paraId="45FF7DB4" w14:textId="77777777" w:rsidR="00FE1B09" w:rsidRDefault="00FE1B09" w:rsidP="00463DBF">
      <w:pPr>
        <w:pStyle w:val="a6"/>
        <w:widowControl/>
        <w:numPr>
          <w:ilvl w:val="0"/>
          <w:numId w:val="17"/>
        </w:numPr>
        <w:autoSpaceDE/>
        <w:autoSpaceDN/>
        <w:adjustRightInd/>
        <w:contextualSpacing/>
        <w:rPr>
          <w:sz w:val="28"/>
          <w:szCs w:val="28"/>
        </w:rPr>
        <w:sectPr w:rsidR="00FE1B09" w:rsidSect="007A30A3">
          <w:footerReference w:type="default" r:id="rId11"/>
          <w:pgSz w:w="11906" w:h="16838"/>
          <w:pgMar w:top="1134" w:right="566" w:bottom="1134" w:left="1134" w:header="708" w:footer="708" w:gutter="0"/>
          <w:pgNumType w:start="0"/>
          <w:cols w:space="708"/>
          <w:titlePg/>
          <w:docGrid w:linePitch="360"/>
        </w:sectPr>
      </w:pPr>
    </w:p>
    <w:p w14:paraId="3DD2D84B" w14:textId="77777777" w:rsidR="00463DBF" w:rsidRPr="00463DBF" w:rsidRDefault="00463DBF" w:rsidP="00463DBF">
      <w:pPr>
        <w:pStyle w:val="a6"/>
        <w:widowControl/>
        <w:numPr>
          <w:ilvl w:val="0"/>
          <w:numId w:val="17"/>
        </w:numPr>
        <w:autoSpaceDE/>
        <w:autoSpaceDN/>
        <w:adjustRightInd/>
        <w:contextualSpacing/>
        <w:rPr>
          <w:sz w:val="28"/>
          <w:szCs w:val="28"/>
        </w:rPr>
      </w:pPr>
      <w:r w:rsidRPr="00463DBF">
        <w:rPr>
          <w:sz w:val="28"/>
          <w:szCs w:val="28"/>
        </w:rPr>
        <w:t>интервьюирование</w:t>
      </w:r>
    </w:p>
    <w:p w14:paraId="5CC080FF" w14:textId="77777777" w:rsidR="00463DBF" w:rsidRPr="00463DBF" w:rsidRDefault="00463DBF" w:rsidP="00463DBF">
      <w:pPr>
        <w:pStyle w:val="af5"/>
        <w:numPr>
          <w:ilvl w:val="0"/>
          <w:numId w:val="17"/>
        </w:numPr>
        <w:jc w:val="both"/>
        <w:rPr>
          <w:rFonts w:ascii="Times New Roman" w:hAnsi="Times New Roman" w:cs="Times New Roman"/>
          <w:sz w:val="28"/>
          <w:szCs w:val="28"/>
        </w:rPr>
      </w:pPr>
      <w:r w:rsidRPr="00463DBF">
        <w:rPr>
          <w:rFonts w:ascii="Times New Roman" w:hAnsi="Times New Roman" w:cs="Times New Roman"/>
          <w:sz w:val="28"/>
          <w:szCs w:val="28"/>
        </w:rPr>
        <w:t>экспертные заключения</w:t>
      </w:r>
    </w:p>
    <w:p w14:paraId="6021A8FA" w14:textId="77777777" w:rsidR="00463DBF" w:rsidRPr="00463DBF" w:rsidRDefault="00463DBF" w:rsidP="00463DBF">
      <w:pPr>
        <w:pStyle w:val="af5"/>
        <w:numPr>
          <w:ilvl w:val="0"/>
          <w:numId w:val="17"/>
        </w:numPr>
        <w:jc w:val="both"/>
        <w:rPr>
          <w:rFonts w:ascii="Times New Roman" w:hAnsi="Times New Roman" w:cs="Times New Roman"/>
          <w:sz w:val="28"/>
          <w:szCs w:val="28"/>
        </w:rPr>
      </w:pPr>
      <w:r w:rsidRPr="00463DBF">
        <w:rPr>
          <w:rFonts w:ascii="Times New Roman" w:hAnsi="Times New Roman" w:cs="Times New Roman"/>
          <w:sz w:val="28"/>
          <w:szCs w:val="28"/>
        </w:rPr>
        <w:t>типологические группировки</w:t>
      </w:r>
    </w:p>
    <w:p w14:paraId="065C5FB5" w14:textId="77777777" w:rsidR="00463DBF" w:rsidRPr="00463DBF" w:rsidRDefault="00463DBF" w:rsidP="00463DBF">
      <w:pPr>
        <w:pStyle w:val="af5"/>
        <w:numPr>
          <w:ilvl w:val="0"/>
          <w:numId w:val="17"/>
        </w:numPr>
        <w:jc w:val="both"/>
        <w:rPr>
          <w:rFonts w:ascii="Times New Roman" w:hAnsi="Times New Roman" w:cs="Times New Roman"/>
          <w:sz w:val="28"/>
          <w:szCs w:val="28"/>
        </w:rPr>
      </w:pPr>
      <w:r w:rsidRPr="00463DBF">
        <w:rPr>
          <w:rFonts w:ascii="Times New Roman" w:hAnsi="Times New Roman" w:cs="Times New Roman"/>
          <w:sz w:val="28"/>
          <w:szCs w:val="28"/>
        </w:rPr>
        <w:t>санкции</w:t>
      </w:r>
    </w:p>
    <w:p w14:paraId="20D050E9" w14:textId="77777777" w:rsidR="00463DBF" w:rsidRPr="00463DBF" w:rsidRDefault="00463DBF" w:rsidP="00463DBF">
      <w:pPr>
        <w:pStyle w:val="af5"/>
        <w:numPr>
          <w:ilvl w:val="0"/>
          <w:numId w:val="17"/>
        </w:numPr>
        <w:jc w:val="both"/>
        <w:rPr>
          <w:rFonts w:ascii="Times New Roman" w:hAnsi="Times New Roman" w:cs="Times New Roman"/>
          <w:sz w:val="28"/>
          <w:szCs w:val="28"/>
        </w:rPr>
      </w:pPr>
      <w:r w:rsidRPr="00463DBF">
        <w:rPr>
          <w:rFonts w:ascii="Times New Roman" w:hAnsi="Times New Roman" w:cs="Times New Roman"/>
          <w:sz w:val="28"/>
          <w:szCs w:val="28"/>
        </w:rPr>
        <w:lastRenderedPageBreak/>
        <w:t>приказы</w:t>
      </w:r>
    </w:p>
    <w:p w14:paraId="758629F2" w14:textId="77777777" w:rsidR="00FE1B09" w:rsidRDefault="00FE1B09" w:rsidP="00463DBF">
      <w:pPr>
        <w:jc w:val="both"/>
        <w:rPr>
          <w:sz w:val="28"/>
          <w:szCs w:val="28"/>
        </w:rPr>
        <w:sectPr w:rsidR="00FE1B09" w:rsidSect="00FE1B09">
          <w:type w:val="continuous"/>
          <w:pgSz w:w="11906" w:h="16838"/>
          <w:pgMar w:top="1134" w:right="566" w:bottom="1134" w:left="1134" w:header="708" w:footer="708" w:gutter="0"/>
          <w:pgNumType w:start="0"/>
          <w:cols w:num="2" w:space="708"/>
          <w:titlePg/>
          <w:docGrid w:linePitch="360"/>
        </w:sectPr>
      </w:pPr>
    </w:p>
    <w:p w14:paraId="508F71F6" w14:textId="77777777" w:rsidR="00463DBF" w:rsidRPr="00463DBF" w:rsidRDefault="00463DBF" w:rsidP="00463DBF">
      <w:pPr>
        <w:jc w:val="both"/>
        <w:rPr>
          <w:sz w:val="28"/>
          <w:szCs w:val="28"/>
        </w:rPr>
      </w:pPr>
      <w:r w:rsidRPr="00463DBF">
        <w:rPr>
          <w:sz w:val="28"/>
          <w:szCs w:val="28"/>
        </w:rPr>
        <w:t>3. Коэффициент эластичности показывает …</w:t>
      </w:r>
    </w:p>
    <w:p w14:paraId="2A13C482" w14:textId="77777777" w:rsidR="00463DBF" w:rsidRPr="00463DBF" w:rsidRDefault="00463DBF" w:rsidP="00FE1B09">
      <w:pPr>
        <w:pStyle w:val="a6"/>
        <w:widowControl/>
        <w:numPr>
          <w:ilvl w:val="0"/>
          <w:numId w:val="11"/>
        </w:numPr>
        <w:tabs>
          <w:tab w:val="left" w:pos="284"/>
        </w:tabs>
        <w:autoSpaceDE/>
        <w:autoSpaceDN/>
        <w:adjustRightInd/>
        <w:spacing w:line="259" w:lineRule="auto"/>
        <w:ind w:left="0" w:firstLine="0"/>
        <w:contextualSpacing/>
        <w:jc w:val="both"/>
        <w:rPr>
          <w:sz w:val="28"/>
          <w:szCs w:val="28"/>
        </w:rPr>
      </w:pPr>
      <w:r w:rsidRPr="00463DBF">
        <w:rPr>
          <w:sz w:val="28"/>
          <w:szCs w:val="28"/>
        </w:rPr>
        <w:t>на сколько единиц изменится независимая переменная, если зависимая изменится на 1%</w:t>
      </w:r>
    </w:p>
    <w:p w14:paraId="53667668" w14:textId="77777777" w:rsidR="00463DBF" w:rsidRPr="00463DBF" w:rsidRDefault="00463DBF" w:rsidP="00FE1B09">
      <w:pPr>
        <w:pStyle w:val="a6"/>
        <w:widowControl/>
        <w:numPr>
          <w:ilvl w:val="0"/>
          <w:numId w:val="11"/>
        </w:numPr>
        <w:tabs>
          <w:tab w:val="left" w:pos="284"/>
        </w:tabs>
        <w:autoSpaceDE/>
        <w:autoSpaceDN/>
        <w:adjustRightInd/>
        <w:spacing w:line="259" w:lineRule="auto"/>
        <w:ind w:left="0" w:firstLine="0"/>
        <w:contextualSpacing/>
        <w:jc w:val="both"/>
        <w:rPr>
          <w:sz w:val="28"/>
          <w:szCs w:val="28"/>
        </w:rPr>
      </w:pPr>
      <w:r w:rsidRPr="00463DBF">
        <w:rPr>
          <w:sz w:val="28"/>
          <w:szCs w:val="28"/>
        </w:rPr>
        <w:t>мультиколлинеарность в модели</w:t>
      </w:r>
    </w:p>
    <w:p w14:paraId="1CD9630D" w14:textId="77777777" w:rsidR="00463DBF" w:rsidRPr="00463DBF" w:rsidRDefault="00463DBF" w:rsidP="00FE1B09">
      <w:pPr>
        <w:pStyle w:val="a6"/>
        <w:widowControl/>
        <w:numPr>
          <w:ilvl w:val="0"/>
          <w:numId w:val="11"/>
        </w:numPr>
        <w:tabs>
          <w:tab w:val="left" w:pos="284"/>
        </w:tabs>
        <w:autoSpaceDE/>
        <w:autoSpaceDN/>
        <w:adjustRightInd/>
        <w:spacing w:line="259" w:lineRule="auto"/>
        <w:ind w:left="0" w:firstLine="0"/>
        <w:contextualSpacing/>
        <w:jc w:val="both"/>
        <w:rPr>
          <w:sz w:val="28"/>
          <w:szCs w:val="28"/>
        </w:rPr>
      </w:pPr>
      <w:r w:rsidRPr="00463DBF">
        <w:rPr>
          <w:sz w:val="28"/>
          <w:szCs w:val="28"/>
        </w:rPr>
        <w:t>на сколько % изменится зависимая переменная, если независимая изменится на 1%</w:t>
      </w:r>
    </w:p>
    <w:p w14:paraId="5AB9B972" w14:textId="77777777" w:rsidR="00463DBF" w:rsidRPr="00463DBF" w:rsidRDefault="00463DBF" w:rsidP="00FE1B09">
      <w:pPr>
        <w:pStyle w:val="a6"/>
        <w:widowControl/>
        <w:numPr>
          <w:ilvl w:val="0"/>
          <w:numId w:val="11"/>
        </w:numPr>
        <w:tabs>
          <w:tab w:val="left" w:pos="284"/>
        </w:tabs>
        <w:autoSpaceDE/>
        <w:autoSpaceDN/>
        <w:adjustRightInd/>
        <w:spacing w:line="259" w:lineRule="auto"/>
        <w:ind w:left="0" w:firstLine="0"/>
        <w:contextualSpacing/>
        <w:jc w:val="both"/>
        <w:rPr>
          <w:sz w:val="28"/>
          <w:szCs w:val="28"/>
        </w:rPr>
      </w:pPr>
      <w:r w:rsidRPr="00463DBF">
        <w:rPr>
          <w:sz w:val="28"/>
          <w:szCs w:val="28"/>
        </w:rPr>
        <w:t>на сколько единиц изменится зависимая переменная, если независимая изменится на 1 свою единицу измерения</w:t>
      </w:r>
    </w:p>
    <w:p w14:paraId="220C2E72" w14:textId="77777777" w:rsidR="00463DBF" w:rsidRPr="00463DBF" w:rsidRDefault="00463DBF" w:rsidP="00FE1B09">
      <w:pPr>
        <w:pStyle w:val="a6"/>
        <w:widowControl/>
        <w:numPr>
          <w:ilvl w:val="0"/>
          <w:numId w:val="11"/>
        </w:numPr>
        <w:tabs>
          <w:tab w:val="left" w:pos="284"/>
        </w:tabs>
        <w:autoSpaceDE/>
        <w:autoSpaceDN/>
        <w:adjustRightInd/>
        <w:spacing w:line="259" w:lineRule="auto"/>
        <w:ind w:left="0" w:firstLine="0"/>
        <w:contextualSpacing/>
        <w:jc w:val="both"/>
        <w:rPr>
          <w:sz w:val="28"/>
          <w:szCs w:val="28"/>
        </w:rPr>
      </w:pPr>
      <w:r w:rsidRPr="00463DBF">
        <w:rPr>
          <w:sz w:val="28"/>
          <w:szCs w:val="28"/>
        </w:rPr>
        <w:t>направление изменчивости факторов</w:t>
      </w:r>
    </w:p>
    <w:p w14:paraId="485E91B2" w14:textId="77777777" w:rsidR="00463DBF" w:rsidRPr="00463DBF" w:rsidRDefault="00463DBF" w:rsidP="00463DBF">
      <w:pPr>
        <w:jc w:val="both"/>
        <w:rPr>
          <w:sz w:val="28"/>
          <w:szCs w:val="28"/>
        </w:rPr>
      </w:pPr>
      <w:r w:rsidRPr="00463DBF">
        <w:rPr>
          <w:sz w:val="28"/>
          <w:szCs w:val="28"/>
        </w:rPr>
        <w:t>4. При использовании регрессионной модели в качестве инструмента прогноза наименьшая ошибка прогноза имеет место для … значения факторного признака.</w:t>
      </w:r>
    </w:p>
    <w:p w14:paraId="6BFBEE33" w14:textId="77777777" w:rsidR="00FE1B09" w:rsidRDefault="00FE1B09" w:rsidP="00463DBF">
      <w:pPr>
        <w:pStyle w:val="a6"/>
        <w:widowControl/>
        <w:numPr>
          <w:ilvl w:val="0"/>
          <w:numId w:val="12"/>
        </w:numPr>
        <w:autoSpaceDE/>
        <w:autoSpaceDN/>
        <w:adjustRightInd/>
        <w:spacing w:line="259" w:lineRule="auto"/>
        <w:contextualSpacing/>
        <w:jc w:val="both"/>
        <w:rPr>
          <w:sz w:val="28"/>
          <w:szCs w:val="28"/>
        </w:rPr>
        <w:sectPr w:rsidR="00FE1B09" w:rsidSect="00FE1B09">
          <w:type w:val="continuous"/>
          <w:pgSz w:w="11906" w:h="16838"/>
          <w:pgMar w:top="1134" w:right="566" w:bottom="1134" w:left="1134" w:header="708" w:footer="708" w:gutter="0"/>
          <w:pgNumType w:start="0"/>
          <w:cols w:space="708"/>
          <w:titlePg/>
          <w:docGrid w:linePitch="360"/>
        </w:sectPr>
      </w:pPr>
    </w:p>
    <w:p w14:paraId="2ADA5473" w14:textId="77777777" w:rsidR="00463DBF" w:rsidRPr="00463DBF" w:rsidRDefault="00463DBF" w:rsidP="00463DBF">
      <w:pPr>
        <w:pStyle w:val="a6"/>
        <w:widowControl/>
        <w:numPr>
          <w:ilvl w:val="0"/>
          <w:numId w:val="12"/>
        </w:numPr>
        <w:autoSpaceDE/>
        <w:autoSpaceDN/>
        <w:adjustRightInd/>
        <w:spacing w:line="259" w:lineRule="auto"/>
        <w:contextualSpacing/>
        <w:jc w:val="both"/>
        <w:rPr>
          <w:sz w:val="28"/>
          <w:szCs w:val="28"/>
        </w:rPr>
      </w:pPr>
      <w:r w:rsidRPr="00463DBF">
        <w:rPr>
          <w:sz w:val="28"/>
          <w:szCs w:val="28"/>
        </w:rPr>
        <w:t>среднего взвешенного</w:t>
      </w:r>
    </w:p>
    <w:p w14:paraId="14E678F3" w14:textId="77777777" w:rsidR="00463DBF" w:rsidRPr="00463DBF" w:rsidRDefault="00463DBF" w:rsidP="00463DBF">
      <w:pPr>
        <w:pStyle w:val="a6"/>
        <w:widowControl/>
        <w:numPr>
          <w:ilvl w:val="0"/>
          <w:numId w:val="12"/>
        </w:numPr>
        <w:autoSpaceDE/>
        <w:autoSpaceDN/>
        <w:adjustRightInd/>
        <w:spacing w:line="259" w:lineRule="auto"/>
        <w:contextualSpacing/>
        <w:jc w:val="both"/>
        <w:rPr>
          <w:sz w:val="28"/>
          <w:szCs w:val="28"/>
        </w:rPr>
      </w:pPr>
      <w:r w:rsidRPr="00463DBF">
        <w:rPr>
          <w:sz w:val="28"/>
          <w:szCs w:val="28"/>
        </w:rPr>
        <w:t>наибольшего</w:t>
      </w:r>
    </w:p>
    <w:p w14:paraId="68BACC74" w14:textId="77777777" w:rsidR="00463DBF" w:rsidRPr="00463DBF" w:rsidRDefault="00463DBF" w:rsidP="00463DBF">
      <w:pPr>
        <w:pStyle w:val="a6"/>
        <w:widowControl/>
        <w:numPr>
          <w:ilvl w:val="0"/>
          <w:numId w:val="12"/>
        </w:numPr>
        <w:autoSpaceDE/>
        <w:autoSpaceDN/>
        <w:adjustRightInd/>
        <w:spacing w:line="259" w:lineRule="auto"/>
        <w:contextualSpacing/>
        <w:jc w:val="both"/>
        <w:rPr>
          <w:sz w:val="28"/>
          <w:szCs w:val="28"/>
        </w:rPr>
      </w:pPr>
      <w:r w:rsidRPr="00463DBF">
        <w:rPr>
          <w:sz w:val="28"/>
          <w:szCs w:val="28"/>
        </w:rPr>
        <w:t>наименьшего</w:t>
      </w:r>
    </w:p>
    <w:p w14:paraId="61427799" w14:textId="77777777" w:rsidR="00463DBF" w:rsidRPr="00463DBF" w:rsidRDefault="00463DBF" w:rsidP="00463DBF">
      <w:pPr>
        <w:pStyle w:val="a6"/>
        <w:widowControl/>
        <w:numPr>
          <w:ilvl w:val="0"/>
          <w:numId w:val="12"/>
        </w:numPr>
        <w:autoSpaceDE/>
        <w:autoSpaceDN/>
        <w:adjustRightInd/>
        <w:spacing w:line="259" w:lineRule="auto"/>
        <w:contextualSpacing/>
        <w:jc w:val="both"/>
        <w:rPr>
          <w:sz w:val="28"/>
          <w:szCs w:val="28"/>
        </w:rPr>
      </w:pPr>
      <w:r w:rsidRPr="00463DBF">
        <w:rPr>
          <w:sz w:val="28"/>
          <w:szCs w:val="28"/>
        </w:rPr>
        <w:t>любого</w:t>
      </w:r>
    </w:p>
    <w:p w14:paraId="4DF31348" w14:textId="77777777" w:rsidR="00463DBF" w:rsidRPr="00463DBF" w:rsidRDefault="00463DBF" w:rsidP="00463DBF">
      <w:pPr>
        <w:pStyle w:val="a6"/>
        <w:widowControl/>
        <w:numPr>
          <w:ilvl w:val="0"/>
          <w:numId w:val="12"/>
        </w:numPr>
        <w:autoSpaceDE/>
        <w:autoSpaceDN/>
        <w:adjustRightInd/>
        <w:spacing w:line="259" w:lineRule="auto"/>
        <w:contextualSpacing/>
        <w:jc w:val="both"/>
        <w:rPr>
          <w:sz w:val="28"/>
          <w:szCs w:val="28"/>
        </w:rPr>
      </w:pPr>
      <w:r w:rsidRPr="00463DBF">
        <w:rPr>
          <w:sz w:val="28"/>
          <w:szCs w:val="28"/>
        </w:rPr>
        <w:t>среднего простого</w:t>
      </w:r>
    </w:p>
    <w:p w14:paraId="3AEE0B72" w14:textId="77777777" w:rsidR="00FE1B09" w:rsidRDefault="00FE1B09" w:rsidP="00463DBF">
      <w:pPr>
        <w:jc w:val="both"/>
        <w:rPr>
          <w:sz w:val="28"/>
          <w:szCs w:val="28"/>
        </w:rPr>
        <w:sectPr w:rsidR="00FE1B09" w:rsidSect="00FE1B09">
          <w:type w:val="continuous"/>
          <w:pgSz w:w="11906" w:h="16838"/>
          <w:pgMar w:top="1134" w:right="566" w:bottom="1134" w:left="1134" w:header="708" w:footer="708" w:gutter="0"/>
          <w:pgNumType w:start="0"/>
          <w:cols w:num="2" w:space="708"/>
          <w:titlePg/>
          <w:docGrid w:linePitch="360"/>
        </w:sectPr>
      </w:pPr>
    </w:p>
    <w:p w14:paraId="48E24112" w14:textId="77777777" w:rsidR="00463DBF" w:rsidRPr="00463DBF" w:rsidRDefault="00463DBF" w:rsidP="00463DBF">
      <w:pPr>
        <w:jc w:val="both"/>
        <w:rPr>
          <w:sz w:val="28"/>
          <w:szCs w:val="28"/>
        </w:rPr>
      </w:pPr>
      <w:r w:rsidRPr="00463DBF">
        <w:rPr>
          <w:sz w:val="28"/>
          <w:szCs w:val="28"/>
        </w:rPr>
        <w:t>5. Циклическая компонента временного ряда может быть обусловлена влиянием …</w:t>
      </w:r>
    </w:p>
    <w:p w14:paraId="2AE72556" w14:textId="77777777" w:rsidR="00463DBF" w:rsidRPr="00463DBF" w:rsidRDefault="00463DBF" w:rsidP="00463DBF">
      <w:pPr>
        <w:pStyle w:val="a6"/>
        <w:widowControl/>
        <w:numPr>
          <w:ilvl w:val="0"/>
          <w:numId w:val="13"/>
        </w:numPr>
        <w:autoSpaceDE/>
        <w:autoSpaceDN/>
        <w:adjustRightInd/>
        <w:spacing w:line="259" w:lineRule="auto"/>
        <w:contextualSpacing/>
        <w:jc w:val="both"/>
        <w:rPr>
          <w:sz w:val="28"/>
          <w:szCs w:val="28"/>
        </w:rPr>
      </w:pPr>
      <w:r w:rsidRPr="00463DBF">
        <w:rPr>
          <w:sz w:val="28"/>
          <w:szCs w:val="28"/>
        </w:rPr>
        <w:t>множества факторов на динамику показателя</w:t>
      </w:r>
    </w:p>
    <w:p w14:paraId="0090125D" w14:textId="77777777" w:rsidR="00463DBF" w:rsidRPr="00463DBF" w:rsidRDefault="00463DBF" w:rsidP="00463DBF">
      <w:pPr>
        <w:pStyle w:val="a6"/>
        <w:widowControl/>
        <w:numPr>
          <w:ilvl w:val="0"/>
          <w:numId w:val="13"/>
        </w:numPr>
        <w:autoSpaceDE/>
        <w:autoSpaceDN/>
        <w:adjustRightInd/>
        <w:spacing w:line="259" w:lineRule="auto"/>
        <w:contextualSpacing/>
        <w:jc w:val="both"/>
        <w:rPr>
          <w:sz w:val="28"/>
          <w:szCs w:val="28"/>
        </w:rPr>
      </w:pPr>
      <w:r w:rsidRPr="00463DBF">
        <w:rPr>
          <w:sz w:val="28"/>
          <w:szCs w:val="28"/>
        </w:rPr>
        <w:t>случайных факторов на динамику показателя</w:t>
      </w:r>
    </w:p>
    <w:p w14:paraId="321D1D27" w14:textId="77777777" w:rsidR="00463DBF" w:rsidRPr="00463DBF" w:rsidRDefault="00463DBF" w:rsidP="00463DBF">
      <w:pPr>
        <w:pStyle w:val="a6"/>
        <w:widowControl/>
        <w:numPr>
          <w:ilvl w:val="0"/>
          <w:numId w:val="13"/>
        </w:numPr>
        <w:autoSpaceDE/>
        <w:autoSpaceDN/>
        <w:adjustRightInd/>
        <w:spacing w:line="259" w:lineRule="auto"/>
        <w:contextualSpacing/>
        <w:jc w:val="both"/>
        <w:rPr>
          <w:sz w:val="28"/>
          <w:szCs w:val="28"/>
        </w:rPr>
      </w:pPr>
      <w:r w:rsidRPr="00463DBF">
        <w:rPr>
          <w:sz w:val="28"/>
          <w:szCs w:val="28"/>
        </w:rPr>
        <w:t>длительных циклических колебаний</w:t>
      </w:r>
    </w:p>
    <w:p w14:paraId="21F430D2" w14:textId="77777777" w:rsidR="00463DBF" w:rsidRPr="00463DBF" w:rsidRDefault="00463DBF" w:rsidP="00463DBF">
      <w:pPr>
        <w:pStyle w:val="a6"/>
        <w:widowControl/>
        <w:numPr>
          <w:ilvl w:val="0"/>
          <w:numId w:val="13"/>
        </w:numPr>
        <w:autoSpaceDE/>
        <w:autoSpaceDN/>
        <w:adjustRightInd/>
        <w:spacing w:line="259" w:lineRule="auto"/>
        <w:contextualSpacing/>
        <w:jc w:val="both"/>
        <w:rPr>
          <w:sz w:val="28"/>
          <w:szCs w:val="28"/>
        </w:rPr>
      </w:pPr>
      <w:r w:rsidRPr="00463DBF">
        <w:rPr>
          <w:sz w:val="28"/>
          <w:szCs w:val="28"/>
        </w:rPr>
        <w:t>сезонных колебаний на динамику показателя</w:t>
      </w:r>
    </w:p>
    <w:p w14:paraId="3001AA7D" w14:textId="77777777" w:rsidR="00463DBF" w:rsidRPr="00463DBF" w:rsidRDefault="00463DBF" w:rsidP="00463DBF">
      <w:pPr>
        <w:pStyle w:val="a6"/>
        <w:widowControl/>
        <w:numPr>
          <w:ilvl w:val="0"/>
          <w:numId w:val="13"/>
        </w:numPr>
        <w:autoSpaceDE/>
        <w:autoSpaceDN/>
        <w:adjustRightInd/>
        <w:spacing w:line="259" w:lineRule="auto"/>
        <w:contextualSpacing/>
        <w:jc w:val="both"/>
        <w:rPr>
          <w:sz w:val="28"/>
          <w:szCs w:val="28"/>
        </w:rPr>
      </w:pPr>
      <w:r w:rsidRPr="00463DBF">
        <w:rPr>
          <w:sz w:val="28"/>
          <w:szCs w:val="28"/>
        </w:rPr>
        <w:t>неслучайных колебаний на динамику показателя</w:t>
      </w:r>
    </w:p>
    <w:p w14:paraId="4AF65676" w14:textId="77777777" w:rsidR="00463DBF" w:rsidRPr="00463DBF" w:rsidRDefault="00463DBF" w:rsidP="00463DBF">
      <w:pPr>
        <w:jc w:val="both"/>
        <w:rPr>
          <w:sz w:val="28"/>
          <w:szCs w:val="28"/>
        </w:rPr>
      </w:pPr>
      <w:r w:rsidRPr="00463DBF">
        <w:rPr>
          <w:sz w:val="28"/>
          <w:szCs w:val="28"/>
        </w:rPr>
        <w:t>6. Эконометрические методы налогового мониторинга:</w:t>
      </w:r>
    </w:p>
    <w:p w14:paraId="5686B92D" w14:textId="77777777" w:rsidR="00FE1B09" w:rsidRDefault="00FE1B09" w:rsidP="00463DBF">
      <w:pPr>
        <w:pStyle w:val="a6"/>
        <w:widowControl/>
        <w:numPr>
          <w:ilvl w:val="0"/>
          <w:numId w:val="14"/>
        </w:numPr>
        <w:autoSpaceDE/>
        <w:autoSpaceDN/>
        <w:adjustRightInd/>
        <w:spacing w:line="259" w:lineRule="auto"/>
        <w:contextualSpacing/>
        <w:jc w:val="both"/>
        <w:rPr>
          <w:sz w:val="28"/>
          <w:szCs w:val="28"/>
        </w:rPr>
        <w:sectPr w:rsidR="00FE1B09" w:rsidSect="00FE1B09">
          <w:type w:val="continuous"/>
          <w:pgSz w:w="11906" w:h="16838"/>
          <w:pgMar w:top="1134" w:right="566" w:bottom="1134" w:left="1134" w:header="708" w:footer="708" w:gutter="0"/>
          <w:pgNumType w:start="0"/>
          <w:cols w:space="708"/>
          <w:titlePg/>
          <w:docGrid w:linePitch="360"/>
        </w:sectPr>
      </w:pPr>
    </w:p>
    <w:p w14:paraId="6285F63C" w14:textId="77777777" w:rsidR="00463DBF" w:rsidRPr="00463DBF" w:rsidRDefault="00463DBF" w:rsidP="00463DBF">
      <w:pPr>
        <w:pStyle w:val="a6"/>
        <w:widowControl/>
        <w:numPr>
          <w:ilvl w:val="0"/>
          <w:numId w:val="14"/>
        </w:numPr>
        <w:autoSpaceDE/>
        <w:autoSpaceDN/>
        <w:adjustRightInd/>
        <w:spacing w:line="259" w:lineRule="auto"/>
        <w:contextualSpacing/>
        <w:jc w:val="both"/>
        <w:rPr>
          <w:sz w:val="28"/>
          <w:szCs w:val="28"/>
        </w:rPr>
      </w:pPr>
      <w:r w:rsidRPr="00463DBF">
        <w:rPr>
          <w:sz w:val="28"/>
          <w:szCs w:val="28"/>
        </w:rPr>
        <w:t>факторный анализ</w:t>
      </w:r>
    </w:p>
    <w:p w14:paraId="484435C9" w14:textId="77777777" w:rsidR="00463DBF" w:rsidRPr="00463DBF" w:rsidRDefault="00463DBF" w:rsidP="00463DBF">
      <w:pPr>
        <w:pStyle w:val="a6"/>
        <w:widowControl/>
        <w:numPr>
          <w:ilvl w:val="0"/>
          <w:numId w:val="14"/>
        </w:numPr>
        <w:autoSpaceDE/>
        <w:autoSpaceDN/>
        <w:adjustRightInd/>
        <w:spacing w:line="259" w:lineRule="auto"/>
        <w:contextualSpacing/>
        <w:jc w:val="both"/>
        <w:rPr>
          <w:sz w:val="28"/>
          <w:szCs w:val="28"/>
        </w:rPr>
      </w:pPr>
      <w:r w:rsidRPr="00463DBF">
        <w:rPr>
          <w:sz w:val="28"/>
          <w:szCs w:val="28"/>
        </w:rPr>
        <w:t>дефлятирование</w:t>
      </w:r>
    </w:p>
    <w:p w14:paraId="7BD03FA0" w14:textId="77777777" w:rsidR="00463DBF" w:rsidRPr="00463DBF" w:rsidRDefault="00463DBF" w:rsidP="00463DBF">
      <w:pPr>
        <w:pStyle w:val="a6"/>
        <w:widowControl/>
        <w:numPr>
          <w:ilvl w:val="0"/>
          <w:numId w:val="14"/>
        </w:numPr>
        <w:autoSpaceDE/>
        <w:autoSpaceDN/>
        <w:adjustRightInd/>
        <w:spacing w:line="259" w:lineRule="auto"/>
        <w:contextualSpacing/>
        <w:jc w:val="both"/>
        <w:rPr>
          <w:sz w:val="28"/>
          <w:szCs w:val="28"/>
        </w:rPr>
      </w:pPr>
      <w:r w:rsidRPr="00463DBF">
        <w:rPr>
          <w:sz w:val="28"/>
          <w:szCs w:val="28"/>
        </w:rPr>
        <w:t>кластерный анализ</w:t>
      </w:r>
    </w:p>
    <w:p w14:paraId="7F25D4A2" w14:textId="77777777" w:rsidR="00463DBF" w:rsidRPr="00463DBF" w:rsidRDefault="00463DBF" w:rsidP="00463DBF">
      <w:pPr>
        <w:pStyle w:val="a6"/>
        <w:widowControl/>
        <w:numPr>
          <w:ilvl w:val="0"/>
          <w:numId w:val="14"/>
        </w:numPr>
        <w:autoSpaceDE/>
        <w:autoSpaceDN/>
        <w:adjustRightInd/>
        <w:spacing w:line="259" w:lineRule="auto"/>
        <w:contextualSpacing/>
        <w:jc w:val="both"/>
        <w:rPr>
          <w:sz w:val="28"/>
          <w:szCs w:val="28"/>
        </w:rPr>
      </w:pPr>
      <w:r w:rsidRPr="00463DBF">
        <w:rPr>
          <w:sz w:val="28"/>
          <w:szCs w:val="28"/>
        </w:rPr>
        <w:t>типологическая группировка</w:t>
      </w:r>
    </w:p>
    <w:p w14:paraId="695B4043" w14:textId="77777777" w:rsidR="00463DBF" w:rsidRPr="00463DBF" w:rsidRDefault="00463DBF" w:rsidP="00463DBF">
      <w:pPr>
        <w:pStyle w:val="a6"/>
        <w:widowControl/>
        <w:numPr>
          <w:ilvl w:val="0"/>
          <w:numId w:val="14"/>
        </w:numPr>
        <w:autoSpaceDE/>
        <w:autoSpaceDN/>
        <w:adjustRightInd/>
        <w:spacing w:line="259" w:lineRule="auto"/>
        <w:contextualSpacing/>
        <w:jc w:val="both"/>
        <w:rPr>
          <w:sz w:val="28"/>
          <w:szCs w:val="28"/>
        </w:rPr>
      </w:pPr>
      <w:r w:rsidRPr="00463DBF">
        <w:rPr>
          <w:sz w:val="28"/>
          <w:szCs w:val="28"/>
        </w:rPr>
        <w:t>индексный анализ</w:t>
      </w:r>
    </w:p>
    <w:p w14:paraId="097ADF2C" w14:textId="77777777" w:rsidR="00FE1B09" w:rsidRDefault="00FE1B09" w:rsidP="00463DBF">
      <w:pPr>
        <w:jc w:val="both"/>
        <w:rPr>
          <w:sz w:val="28"/>
          <w:szCs w:val="28"/>
        </w:rPr>
        <w:sectPr w:rsidR="00FE1B09" w:rsidSect="00FE1B09">
          <w:type w:val="continuous"/>
          <w:pgSz w:w="11906" w:h="16838"/>
          <w:pgMar w:top="1134" w:right="566" w:bottom="1134" w:left="1134" w:header="708" w:footer="708" w:gutter="0"/>
          <w:pgNumType w:start="0"/>
          <w:cols w:num="2" w:space="708"/>
          <w:titlePg/>
          <w:docGrid w:linePitch="360"/>
        </w:sectPr>
      </w:pPr>
    </w:p>
    <w:p w14:paraId="32C5207B" w14:textId="77777777" w:rsidR="00463DBF" w:rsidRPr="00463DBF" w:rsidRDefault="00463DBF" w:rsidP="00463DBF">
      <w:pPr>
        <w:jc w:val="both"/>
        <w:rPr>
          <w:sz w:val="28"/>
          <w:szCs w:val="28"/>
        </w:rPr>
      </w:pPr>
      <w:r w:rsidRPr="00463DBF">
        <w:rPr>
          <w:sz w:val="28"/>
          <w:szCs w:val="28"/>
        </w:rPr>
        <w:t>7. Корреляционное уравнение связи налоговой нагрузки (%) с размером среднемесячной начисленной заработной платы (тыс. руб.) имеет вид у = 1,6 + 0,9х. Укажите верную интерпретацию коэффициента регрессии.</w:t>
      </w:r>
    </w:p>
    <w:p w14:paraId="4F7BEFB7" w14:textId="77777777" w:rsidR="00463DBF" w:rsidRPr="00463DBF" w:rsidRDefault="00463DBF" w:rsidP="00463DBF">
      <w:pPr>
        <w:pStyle w:val="a6"/>
        <w:widowControl/>
        <w:numPr>
          <w:ilvl w:val="0"/>
          <w:numId w:val="15"/>
        </w:numPr>
        <w:autoSpaceDE/>
        <w:autoSpaceDN/>
        <w:adjustRightInd/>
        <w:spacing w:line="259" w:lineRule="auto"/>
        <w:contextualSpacing/>
        <w:jc w:val="both"/>
        <w:rPr>
          <w:sz w:val="28"/>
          <w:szCs w:val="28"/>
        </w:rPr>
      </w:pPr>
      <w:r w:rsidRPr="00463DBF">
        <w:rPr>
          <w:sz w:val="28"/>
          <w:szCs w:val="28"/>
        </w:rPr>
        <w:t>повышение заработной платы на 1,6 тыс.руб.  дает прибавку налоговой нагрузки в 0,9 п.п.</w:t>
      </w:r>
    </w:p>
    <w:p w14:paraId="60A821EF" w14:textId="77777777" w:rsidR="00463DBF" w:rsidRPr="00463DBF" w:rsidRDefault="00463DBF" w:rsidP="00463DBF">
      <w:pPr>
        <w:pStyle w:val="a6"/>
        <w:widowControl/>
        <w:numPr>
          <w:ilvl w:val="0"/>
          <w:numId w:val="15"/>
        </w:numPr>
        <w:autoSpaceDE/>
        <w:autoSpaceDN/>
        <w:adjustRightInd/>
        <w:spacing w:line="259" w:lineRule="auto"/>
        <w:contextualSpacing/>
        <w:jc w:val="both"/>
        <w:rPr>
          <w:sz w:val="28"/>
          <w:szCs w:val="28"/>
        </w:rPr>
      </w:pPr>
      <w:r w:rsidRPr="00463DBF">
        <w:rPr>
          <w:sz w:val="28"/>
          <w:szCs w:val="28"/>
        </w:rPr>
        <w:t>повышение заработной платы на 0,9 тыс.руб. дает прибавку налоговой нагрузки в 1,6 п.п.</w:t>
      </w:r>
    </w:p>
    <w:p w14:paraId="2D2AC197" w14:textId="77777777" w:rsidR="00463DBF" w:rsidRPr="00463DBF" w:rsidRDefault="00463DBF" w:rsidP="00463DBF">
      <w:pPr>
        <w:pStyle w:val="a6"/>
        <w:widowControl/>
        <w:numPr>
          <w:ilvl w:val="0"/>
          <w:numId w:val="15"/>
        </w:numPr>
        <w:autoSpaceDE/>
        <w:autoSpaceDN/>
        <w:adjustRightInd/>
        <w:spacing w:line="259" w:lineRule="auto"/>
        <w:contextualSpacing/>
        <w:jc w:val="both"/>
        <w:rPr>
          <w:sz w:val="28"/>
          <w:szCs w:val="28"/>
        </w:rPr>
      </w:pPr>
      <w:r w:rsidRPr="00463DBF">
        <w:rPr>
          <w:sz w:val="28"/>
          <w:szCs w:val="28"/>
        </w:rPr>
        <w:t>повышение заработной платы на 1 тыс. руб. дает прибавку налоговой нагрузки в 0,9 п.п.</w:t>
      </w:r>
    </w:p>
    <w:p w14:paraId="5C5189AE" w14:textId="77777777" w:rsidR="00463DBF" w:rsidRPr="00463DBF" w:rsidRDefault="00463DBF" w:rsidP="00463DBF">
      <w:pPr>
        <w:pStyle w:val="a6"/>
        <w:widowControl/>
        <w:numPr>
          <w:ilvl w:val="0"/>
          <w:numId w:val="15"/>
        </w:numPr>
        <w:autoSpaceDE/>
        <w:autoSpaceDN/>
        <w:adjustRightInd/>
        <w:spacing w:line="259" w:lineRule="auto"/>
        <w:contextualSpacing/>
        <w:jc w:val="both"/>
        <w:rPr>
          <w:sz w:val="28"/>
          <w:szCs w:val="28"/>
        </w:rPr>
      </w:pPr>
      <w:r w:rsidRPr="00463DBF">
        <w:rPr>
          <w:sz w:val="28"/>
          <w:szCs w:val="28"/>
        </w:rPr>
        <w:t>повышение  заработной платы на 1 тыс. руб. дает падение налоговой нагрузки на 1,6 п.п.</w:t>
      </w:r>
    </w:p>
    <w:p w14:paraId="3F1BD185" w14:textId="77777777" w:rsidR="00463DBF" w:rsidRPr="00463DBF" w:rsidRDefault="00463DBF" w:rsidP="00463DBF">
      <w:pPr>
        <w:pStyle w:val="a6"/>
        <w:widowControl/>
        <w:numPr>
          <w:ilvl w:val="0"/>
          <w:numId w:val="15"/>
        </w:numPr>
        <w:autoSpaceDE/>
        <w:autoSpaceDN/>
        <w:adjustRightInd/>
        <w:spacing w:line="259" w:lineRule="auto"/>
        <w:contextualSpacing/>
        <w:jc w:val="both"/>
        <w:rPr>
          <w:sz w:val="28"/>
          <w:szCs w:val="28"/>
        </w:rPr>
      </w:pPr>
      <w:r w:rsidRPr="00463DBF">
        <w:rPr>
          <w:sz w:val="28"/>
          <w:szCs w:val="28"/>
        </w:rPr>
        <w:t>повышение заработной платы на 0,9 тыс.руб. дает падение налоговой нагрузки в 1,6 п.п.</w:t>
      </w:r>
    </w:p>
    <w:p w14:paraId="2941B814" w14:textId="77777777" w:rsidR="00463DBF" w:rsidRPr="00463DBF" w:rsidRDefault="00463DBF" w:rsidP="00463DBF">
      <w:pPr>
        <w:jc w:val="both"/>
        <w:rPr>
          <w:sz w:val="28"/>
          <w:szCs w:val="28"/>
        </w:rPr>
      </w:pPr>
      <w:r w:rsidRPr="00463DBF">
        <w:rPr>
          <w:sz w:val="28"/>
          <w:szCs w:val="28"/>
        </w:rPr>
        <w:t>8. Назовите совокупности, в которые входит ИП Иванов, применяющий упрощенную систему налогообложения?</w:t>
      </w:r>
    </w:p>
    <w:p w14:paraId="7ABC7303" w14:textId="77777777" w:rsidR="00463DBF" w:rsidRPr="00463DBF" w:rsidRDefault="00463DBF" w:rsidP="00463DBF">
      <w:pPr>
        <w:tabs>
          <w:tab w:val="left" w:pos="284"/>
        </w:tabs>
        <w:jc w:val="both"/>
        <w:rPr>
          <w:sz w:val="28"/>
          <w:szCs w:val="28"/>
        </w:rPr>
      </w:pPr>
      <w:r w:rsidRPr="00463DBF">
        <w:rPr>
          <w:sz w:val="28"/>
          <w:szCs w:val="28"/>
        </w:rPr>
        <w:t>a)</w:t>
      </w:r>
      <w:r w:rsidRPr="00463DBF">
        <w:rPr>
          <w:sz w:val="28"/>
          <w:szCs w:val="28"/>
        </w:rPr>
        <w:tab/>
        <w:t>субъекты малого бизнеса России</w:t>
      </w:r>
    </w:p>
    <w:p w14:paraId="2A953D4A" w14:textId="77777777" w:rsidR="00463DBF" w:rsidRPr="00463DBF" w:rsidRDefault="00463DBF" w:rsidP="00463DBF">
      <w:pPr>
        <w:tabs>
          <w:tab w:val="left" w:pos="284"/>
        </w:tabs>
        <w:jc w:val="both"/>
        <w:rPr>
          <w:sz w:val="28"/>
          <w:szCs w:val="28"/>
        </w:rPr>
      </w:pPr>
      <w:r w:rsidRPr="00463DBF">
        <w:rPr>
          <w:sz w:val="28"/>
          <w:szCs w:val="28"/>
        </w:rPr>
        <w:t>b)</w:t>
      </w:r>
      <w:r w:rsidRPr="00463DBF">
        <w:rPr>
          <w:sz w:val="28"/>
          <w:szCs w:val="28"/>
        </w:rPr>
        <w:tab/>
        <w:t>плательщики специальных налоговых режимов</w:t>
      </w:r>
    </w:p>
    <w:p w14:paraId="3A5D1BD2" w14:textId="77777777" w:rsidR="00463DBF" w:rsidRPr="00463DBF" w:rsidRDefault="00463DBF" w:rsidP="00463DBF">
      <w:pPr>
        <w:tabs>
          <w:tab w:val="left" w:pos="284"/>
        </w:tabs>
        <w:jc w:val="both"/>
        <w:rPr>
          <w:sz w:val="28"/>
          <w:szCs w:val="28"/>
        </w:rPr>
      </w:pPr>
      <w:r w:rsidRPr="00463DBF">
        <w:rPr>
          <w:sz w:val="28"/>
          <w:szCs w:val="28"/>
        </w:rPr>
        <w:lastRenderedPageBreak/>
        <w:t>c)</w:t>
      </w:r>
      <w:r w:rsidRPr="00463DBF">
        <w:rPr>
          <w:sz w:val="28"/>
          <w:szCs w:val="28"/>
        </w:rPr>
        <w:tab/>
        <w:t>субъекты налогового контроля</w:t>
      </w:r>
    </w:p>
    <w:p w14:paraId="21011C43" w14:textId="77777777" w:rsidR="00463DBF" w:rsidRPr="00463DBF" w:rsidRDefault="00463DBF" w:rsidP="00463DBF">
      <w:pPr>
        <w:tabs>
          <w:tab w:val="left" w:pos="284"/>
        </w:tabs>
        <w:jc w:val="both"/>
        <w:rPr>
          <w:sz w:val="28"/>
          <w:szCs w:val="28"/>
        </w:rPr>
      </w:pPr>
      <w:r w:rsidRPr="00463DBF">
        <w:rPr>
          <w:sz w:val="28"/>
          <w:szCs w:val="28"/>
        </w:rPr>
        <w:t>d)</w:t>
      </w:r>
      <w:r w:rsidRPr="00463DBF">
        <w:rPr>
          <w:sz w:val="28"/>
          <w:szCs w:val="28"/>
        </w:rPr>
        <w:tab/>
        <w:t>налогоплательщики - юридические лица</w:t>
      </w:r>
    </w:p>
    <w:p w14:paraId="71EB09E3" w14:textId="77777777" w:rsidR="00463DBF" w:rsidRPr="00463DBF" w:rsidRDefault="00463DBF" w:rsidP="00463DBF">
      <w:pPr>
        <w:jc w:val="both"/>
        <w:rPr>
          <w:sz w:val="28"/>
          <w:szCs w:val="28"/>
        </w:rPr>
      </w:pPr>
      <w:r w:rsidRPr="00463DBF">
        <w:rPr>
          <w:sz w:val="28"/>
          <w:szCs w:val="28"/>
        </w:rPr>
        <w:t>9. Соответствие преимуществ и недостатков методов налогового мониторинга и их видов:</w:t>
      </w:r>
    </w:p>
    <w:tbl>
      <w:tblPr>
        <w:tblStyle w:val="a8"/>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70"/>
      </w:tblGrid>
      <w:tr w:rsidR="00463DBF" w:rsidRPr="00463DBF" w14:paraId="4335BF82" w14:textId="77777777" w:rsidTr="00070A5F">
        <w:tc>
          <w:tcPr>
            <w:tcW w:w="4820" w:type="dxa"/>
          </w:tcPr>
          <w:p w14:paraId="60E74C10" w14:textId="77777777" w:rsidR="00463DBF" w:rsidRPr="00463DBF" w:rsidRDefault="00463DBF" w:rsidP="00070A5F">
            <w:pPr>
              <w:jc w:val="both"/>
              <w:rPr>
                <w:sz w:val="28"/>
                <w:szCs w:val="28"/>
              </w:rPr>
            </w:pPr>
            <w:r w:rsidRPr="00463DBF">
              <w:rPr>
                <w:sz w:val="28"/>
                <w:szCs w:val="28"/>
              </w:rPr>
              <w:t>А. преимущество статистических методов</w:t>
            </w:r>
          </w:p>
        </w:tc>
        <w:tc>
          <w:tcPr>
            <w:tcW w:w="5670" w:type="dxa"/>
          </w:tcPr>
          <w:p w14:paraId="245DF2BB" w14:textId="77777777" w:rsidR="00463DBF" w:rsidRPr="00463DBF" w:rsidRDefault="00463DBF" w:rsidP="00070A5F">
            <w:pPr>
              <w:jc w:val="both"/>
              <w:rPr>
                <w:sz w:val="28"/>
                <w:szCs w:val="28"/>
              </w:rPr>
            </w:pPr>
            <w:r w:rsidRPr="00463DBF">
              <w:rPr>
                <w:sz w:val="28"/>
                <w:szCs w:val="28"/>
              </w:rPr>
              <w:t>1. позволяют выявить влияние отдельных факторов на результат</w:t>
            </w:r>
          </w:p>
        </w:tc>
      </w:tr>
      <w:tr w:rsidR="00463DBF" w:rsidRPr="00463DBF" w14:paraId="7E37F0B0" w14:textId="77777777" w:rsidTr="00070A5F">
        <w:tc>
          <w:tcPr>
            <w:tcW w:w="4820" w:type="dxa"/>
          </w:tcPr>
          <w:p w14:paraId="0000B453" w14:textId="5083C61D" w:rsidR="00463DBF" w:rsidRPr="00463DBF" w:rsidRDefault="00463DBF" w:rsidP="00070A5F">
            <w:pPr>
              <w:jc w:val="both"/>
              <w:rPr>
                <w:sz w:val="28"/>
                <w:szCs w:val="28"/>
              </w:rPr>
            </w:pPr>
            <w:r w:rsidRPr="00463DBF">
              <w:rPr>
                <w:sz w:val="28"/>
                <w:szCs w:val="28"/>
              </w:rPr>
              <w:t xml:space="preserve">Б. </w:t>
            </w:r>
            <w:r w:rsidR="00FE1B09" w:rsidRPr="00463DBF">
              <w:rPr>
                <w:sz w:val="28"/>
                <w:szCs w:val="28"/>
              </w:rPr>
              <w:t xml:space="preserve">преимущество эконометрических методов </w:t>
            </w:r>
          </w:p>
        </w:tc>
        <w:tc>
          <w:tcPr>
            <w:tcW w:w="5670" w:type="dxa"/>
          </w:tcPr>
          <w:p w14:paraId="36127C51" w14:textId="77777777" w:rsidR="00463DBF" w:rsidRPr="00463DBF" w:rsidRDefault="00463DBF" w:rsidP="00070A5F">
            <w:pPr>
              <w:jc w:val="both"/>
              <w:rPr>
                <w:sz w:val="28"/>
                <w:szCs w:val="28"/>
              </w:rPr>
            </w:pPr>
            <w:r w:rsidRPr="00463DBF">
              <w:rPr>
                <w:sz w:val="28"/>
                <w:szCs w:val="28"/>
              </w:rPr>
              <w:t>2. НЕ опираются на заранее заданный перечень факторов</w:t>
            </w:r>
          </w:p>
        </w:tc>
      </w:tr>
      <w:tr w:rsidR="00463DBF" w:rsidRPr="00463DBF" w14:paraId="7069A30B" w14:textId="77777777" w:rsidTr="00070A5F">
        <w:tc>
          <w:tcPr>
            <w:tcW w:w="4820" w:type="dxa"/>
          </w:tcPr>
          <w:p w14:paraId="43197F95" w14:textId="6A542B16" w:rsidR="00463DBF" w:rsidRPr="00463DBF" w:rsidRDefault="00463DBF" w:rsidP="00070A5F">
            <w:pPr>
              <w:ind w:right="-250"/>
              <w:jc w:val="both"/>
              <w:rPr>
                <w:sz w:val="28"/>
                <w:szCs w:val="28"/>
              </w:rPr>
            </w:pPr>
            <w:r w:rsidRPr="00463DBF">
              <w:rPr>
                <w:sz w:val="28"/>
                <w:szCs w:val="28"/>
              </w:rPr>
              <w:t xml:space="preserve">С. </w:t>
            </w:r>
            <w:r w:rsidR="00FE1B09" w:rsidRPr="00463DBF">
              <w:rPr>
                <w:sz w:val="28"/>
                <w:szCs w:val="28"/>
              </w:rPr>
              <w:t>недостаток статистических методов</w:t>
            </w:r>
          </w:p>
        </w:tc>
        <w:tc>
          <w:tcPr>
            <w:tcW w:w="5670" w:type="dxa"/>
          </w:tcPr>
          <w:p w14:paraId="4440437B" w14:textId="77777777" w:rsidR="00463DBF" w:rsidRPr="00463DBF" w:rsidRDefault="00463DBF" w:rsidP="00070A5F">
            <w:pPr>
              <w:jc w:val="both"/>
              <w:rPr>
                <w:sz w:val="28"/>
                <w:szCs w:val="28"/>
              </w:rPr>
            </w:pPr>
            <w:r w:rsidRPr="00463DBF">
              <w:rPr>
                <w:sz w:val="28"/>
                <w:szCs w:val="28"/>
              </w:rPr>
              <w:t>3. более длительны</w:t>
            </w:r>
          </w:p>
        </w:tc>
      </w:tr>
      <w:tr w:rsidR="00463DBF" w:rsidRPr="00463DBF" w14:paraId="6B55A29E" w14:textId="77777777" w:rsidTr="00070A5F">
        <w:tc>
          <w:tcPr>
            <w:tcW w:w="4820" w:type="dxa"/>
          </w:tcPr>
          <w:p w14:paraId="1FA0C347" w14:textId="77777777" w:rsidR="00463DBF" w:rsidRPr="00463DBF" w:rsidRDefault="00463DBF" w:rsidP="00070A5F">
            <w:pPr>
              <w:jc w:val="both"/>
              <w:rPr>
                <w:sz w:val="28"/>
                <w:szCs w:val="28"/>
              </w:rPr>
            </w:pPr>
            <w:r w:rsidRPr="00463DBF">
              <w:rPr>
                <w:sz w:val="28"/>
                <w:szCs w:val="28"/>
              </w:rPr>
              <w:t>Д. недостаток эконометрических методов</w:t>
            </w:r>
          </w:p>
        </w:tc>
        <w:tc>
          <w:tcPr>
            <w:tcW w:w="5670" w:type="dxa"/>
          </w:tcPr>
          <w:p w14:paraId="75702C05" w14:textId="77777777" w:rsidR="00463DBF" w:rsidRPr="00463DBF" w:rsidRDefault="00463DBF" w:rsidP="00070A5F">
            <w:pPr>
              <w:jc w:val="both"/>
              <w:rPr>
                <w:sz w:val="28"/>
                <w:szCs w:val="28"/>
              </w:rPr>
            </w:pPr>
            <w:r w:rsidRPr="00463DBF">
              <w:rPr>
                <w:sz w:val="28"/>
                <w:szCs w:val="28"/>
              </w:rPr>
              <w:t>4. требуют установления заранее известного числа групп</w:t>
            </w:r>
          </w:p>
        </w:tc>
      </w:tr>
    </w:tbl>
    <w:p w14:paraId="4F4C6954" w14:textId="77777777" w:rsidR="00463DBF" w:rsidRPr="00463DBF" w:rsidRDefault="00463DBF" w:rsidP="00463DBF">
      <w:pPr>
        <w:jc w:val="both"/>
        <w:rPr>
          <w:sz w:val="28"/>
          <w:szCs w:val="28"/>
        </w:rPr>
      </w:pPr>
      <w:r w:rsidRPr="00463DBF">
        <w:rPr>
          <w:sz w:val="28"/>
          <w:szCs w:val="28"/>
        </w:rPr>
        <w:t>10. Коэффициент корреляции, который показывает наиболее тесную связь:</w:t>
      </w:r>
    </w:p>
    <w:p w14:paraId="370414A9" w14:textId="77777777" w:rsidR="00FE1B09" w:rsidRDefault="00FE1B09"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sectPr w:rsidR="00FE1B09" w:rsidSect="00FE1B09">
          <w:type w:val="continuous"/>
          <w:pgSz w:w="11906" w:h="16838"/>
          <w:pgMar w:top="1134" w:right="566" w:bottom="1134" w:left="1134" w:header="708" w:footer="708" w:gutter="0"/>
          <w:pgNumType w:start="22"/>
          <w:cols w:space="708"/>
          <w:titlePg/>
          <w:docGrid w:linePitch="360"/>
        </w:sectPr>
      </w:pPr>
    </w:p>
    <w:p w14:paraId="3FD17AD5" w14:textId="77777777" w:rsidR="00463DBF" w:rsidRPr="00463DBF" w:rsidRDefault="00463DBF"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pPr>
      <w:r w:rsidRPr="00463DBF">
        <w:rPr>
          <w:sz w:val="28"/>
          <w:szCs w:val="28"/>
        </w:rPr>
        <w:t>0,7</w:t>
      </w:r>
    </w:p>
    <w:p w14:paraId="62620994" w14:textId="77777777" w:rsidR="00463DBF" w:rsidRPr="00463DBF" w:rsidRDefault="00463DBF"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pPr>
      <w:r w:rsidRPr="00463DBF">
        <w:rPr>
          <w:sz w:val="28"/>
          <w:szCs w:val="28"/>
        </w:rPr>
        <w:t>0,990</w:t>
      </w:r>
    </w:p>
    <w:p w14:paraId="6616688D" w14:textId="77777777" w:rsidR="00463DBF" w:rsidRPr="00463DBF" w:rsidRDefault="00463DBF"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pPr>
      <w:r w:rsidRPr="00463DBF">
        <w:rPr>
          <w:sz w:val="28"/>
          <w:szCs w:val="28"/>
        </w:rPr>
        <w:t>-0,994</w:t>
      </w:r>
    </w:p>
    <w:p w14:paraId="04B5D7BF" w14:textId="77777777" w:rsidR="00463DBF" w:rsidRPr="00463DBF" w:rsidRDefault="00463DBF"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pPr>
      <w:r w:rsidRPr="00463DBF">
        <w:rPr>
          <w:sz w:val="28"/>
          <w:szCs w:val="28"/>
        </w:rPr>
        <w:t>0,6</w:t>
      </w:r>
    </w:p>
    <w:p w14:paraId="029502E1" w14:textId="15A53421" w:rsidR="00463DBF" w:rsidRPr="00463DBF" w:rsidRDefault="00463DBF"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pPr>
      <w:r w:rsidRPr="00463DBF">
        <w:rPr>
          <w:sz w:val="28"/>
          <w:szCs w:val="28"/>
        </w:rPr>
        <w:t>-0,856</w:t>
      </w:r>
    </w:p>
    <w:p w14:paraId="32997907" w14:textId="77777777" w:rsidR="00FE1B09" w:rsidRDefault="00FE1B09" w:rsidP="00463DBF">
      <w:pPr>
        <w:rPr>
          <w:b/>
          <w:sz w:val="28"/>
          <w:szCs w:val="28"/>
        </w:rPr>
        <w:sectPr w:rsidR="00FE1B09" w:rsidSect="00FE1B09">
          <w:type w:val="continuous"/>
          <w:pgSz w:w="11906" w:h="16838"/>
          <w:pgMar w:top="1134" w:right="566" w:bottom="1134" w:left="1134" w:header="708" w:footer="708" w:gutter="0"/>
          <w:pgNumType w:start="0"/>
          <w:cols w:num="5" w:space="709"/>
          <w:titlePg/>
          <w:docGrid w:linePitch="360"/>
        </w:sectPr>
      </w:pPr>
    </w:p>
    <w:p w14:paraId="5AB092B0" w14:textId="77777777" w:rsidR="00FB1AA7" w:rsidRDefault="00FB1AA7" w:rsidP="00463DBF">
      <w:pPr>
        <w:rPr>
          <w:b/>
          <w:sz w:val="28"/>
          <w:szCs w:val="28"/>
        </w:rPr>
      </w:pPr>
    </w:p>
    <w:p w14:paraId="299C309B" w14:textId="387AD0FF" w:rsidR="00463DBF" w:rsidRPr="00463DBF" w:rsidRDefault="00463DBF" w:rsidP="00463DBF">
      <w:pPr>
        <w:rPr>
          <w:b/>
          <w:snapToGrid w:val="0"/>
          <w:sz w:val="28"/>
          <w:szCs w:val="28"/>
        </w:rPr>
      </w:pPr>
      <w:r w:rsidRPr="00463DBF">
        <w:rPr>
          <w:b/>
          <w:sz w:val="28"/>
          <w:szCs w:val="28"/>
        </w:rPr>
        <w:t>2. Практико-ориентированное задание оценивается в 20 баллов</w:t>
      </w:r>
    </w:p>
    <w:p w14:paraId="68016CFF" w14:textId="77777777" w:rsidR="00463DBF" w:rsidRPr="00463DBF" w:rsidRDefault="00463DBF" w:rsidP="00463DBF">
      <w:pPr>
        <w:jc w:val="both"/>
        <w:rPr>
          <w:sz w:val="28"/>
          <w:szCs w:val="28"/>
        </w:rPr>
      </w:pPr>
      <w:r w:rsidRPr="00463DBF">
        <w:rPr>
          <w:sz w:val="28"/>
          <w:szCs w:val="28"/>
        </w:rPr>
        <w:t>Исследуются показатели: Объем налоговых поступлений в расчете на 1 организацию, тыс. руб. (зависимая переменная у); безработица (%) – независимая переменная х1; государственный долг (% от ВВП) – независимая переменна х2. Ниже расположены результаты проведенного анализа по России в целом за 2010-2021 гг.:</w:t>
      </w:r>
    </w:p>
    <w:p w14:paraId="19BF5672" w14:textId="77777777" w:rsidR="00463DBF" w:rsidRPr="00463DBF" w:rsidRDefault="00463DBF" w:rsidP="00463DBF">
      <w:pPr>
        <w:jc w:val="both"/>
        <w:rPr>
          <w:sz w:val="28"/>
          <w:szCs w:val="28"/>
        </w:rPr>
      </w:pPr>
      <w:r w:rsidRPr="00463DBF">
        <w:rPr>
          <w:sz w:val="28"/>
          <w:szCs w:val="28"/>
        </w:rPr>
        <w:t>Таблица 1 – Матрица парных коэффициентов корреляции</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397"/>
        <w:gridCol w:w="1842"/>
        <w:gridCol w:w="2269"/>
        <w:gridCol w:w="2977"/>
      </w:tblGrid>
      <w:tr w:rsidR="00463DBF" w:rsidRPr="00D447E2" w14:paraId="41AC1C82" w14:textId="77777777" w:rsidTr="00070A5F">
        <w:trPr>
          <w:trHeight w:val="670"/>
        </w:trPr>
        <w:tc>
          <w:tcPr>
            <w:tcW w:w="3397" w:type="dxa"/>
            <w:shd w:val="clear" w:color="auto" w:fill="auto"/>
            <w:tcMar>
              <w:top w:w="10" w:type="dxa"/>
              <w:left w:w="10" w:type="dxa"/>
              <w:bottom w:w="0" w:type="dxa"/>
              <w:right w:w="10" w:type="dxa"/>
            </w:tcMar>
            <w:vAlign w:val="bottom"/>
            <w:hideMark/>
          </w:tcPr>
          <w:p w14:paraId="5C6404CA" w14:textId="77777777" w:rsidR="00463DBF" w:rsidRPr="00E51A22" w:rsidRDefault="00463DBF" w:rsidP="00070A5F">
            <w:pPr>
              <w:jc w:val="both"/>
              <w:rPr>
                <w:sz w:val="24"/>
                <w:szCs w:val="24"/>
              </w:rPr>
            </w:pPr>
            <w:r w:rsidRPr="00E51A22">
              <w:rPr>
                <w:sz w:val="24"/>
                <w:szCs w:val="24"/>
              </w:rPr>
              <w:t> </w:t>
            </w:r>
          </w:p>
        </w:tc>
        <w:tc>
          <w:tcPr>
            <w:tcW w:w="1842" w:type="dxa"/>
            <w:shd w:val="clear" w:color="auto" w:fill="auto"/>
            <w:tcMar>
              <w:top w:w="10" w:type="dxa"/>
              <w:left w:w="10" w:type="dxa"/>
              <w:bottom w:w="0" w:type="dxa"/>
              <w:right w:w="10" w:type="dxa"/>
            </w:tcMar>
            <w:vAlign w:val="bottom"/>
            <w:hideMark/>
          </w:tcPr>
          <w:p w14:paraId="0418AE20" w14:textId="77777777" w:rsidR="00463DBF" w:rsidRPr="00E51A22" w:rsidRDefault="00463DBF" w:rsidP="00070A5F">
            <w:pPr>
              <w:jc w:val="both"/>
              <w:rPr>
                <w:sz w:val="24"/>
                <w:szCs w:val="24"/>
              </w:rPr>
            </w:pPr>
            <w:r w:rsidRPr="00E51A22">
              <w:rPr>
                <w:sz w:val="24"/>
                <w:szCs w:val="24"/>
              </w:rPr>
              <w:t>Безработица (%) – независимая переменная х1</w:t>
            </w:r>
          </w:p>
        </w:tc>
        <w:tc>
          <w:tcPr>
            <w:tcW w:w="2269" w:type="dxa"/>
            <w:shd w:val="clear" w:color="auto" w:fill="auto"/>
            <w:tcMar>
              <w:top w:w="10" w:type="dxa"/>
              <w:left w:w="10" w:type="dxa"/>
              <w:bottom w:w="0" w:type="dxa"/>
              <w:right w:w="10" w:type="dxa"/>
            </w:tcMar>
            <w:vAlign w:val="bottom"/>
            <w:hideMark/>
          </w:tcPr>
          <w:p w14:paraId="41DCB4F3" w14:textId="77777777" w:rsidR="00463DBF" w:rsidRPr="00E51A22" w:rsidRDefault="00463DBF" w:rsidP="00070A5F">
            <w:pPr>
              <w:jc w:val="both"/>
              <w:rPr>
                <w:sz w:val="24"/>
                <w:szCs w:val="24"/>
              </w:rPr>
            </w:pPr>
            <w:r w:rsidRPr="00E51A22">
              <w:rPr>
                <w:sz w:val="24"/>
                <w:szCs w:val="24"/>
              </w:rPr>
              <w:t>Государственный долг (% от ВВП) – независимая переменна х2</w:t>
            </w:r>
          </w:p>
        </w:tc>
        <w:tc>
          <w:tcPr>
            <w:tcW w:w="2977" w:type="dxa"/>
            <w:shd w:val="clear" w:color="auto" w:fill="auto"/>
            <w:tcMar>
              <w:top w:w="10" w:type="dxa"/>
              <w:left w:w="10" w:type="dxa"/>
              <w:bottom w:w="0" w:type="dxa"/>
              <w:right w:w="10" w:type="dxa"/>
            </w:tcMar>
            <w:vAlign w:val="bottom"/>
            <w:hideMark/>
          </w:tcPr>
          <w:p w14:paraId="4B16B860" w14:textId="77777777" w:rsidR="00463DBF" w:rsidRPr="00E51A22" w:rsidRDefault="00463DBF" w:rsidP="00070A5F">
            <w:pPr>
              <w:jc w:val="both"/>
              <w:rPr>
                <w:sz w:val="24"/>
                <w:szCs w:val="24"/>
              </w:rPr>
            </w:pPr>
            <w:r w:rsidRPr="00E51A22">
              <w:rPr>
                <w:sz w:val="24"/>
                <w:szCs w:val="24"/>
              </w:rPr>
              <w:t>Объем налоговых поступлений в расчете на 1 организацию, тыс. руб. (зависимая переменная у)</w:t>
            </w:r>
          </w:p>
        </w:tc>
      </w:tr>
      <w:tr w:rsidR="00463DBF" w:rsidRPr="00D447E2" w14:paraId="01412CFE" w14:textId="77777777" w:rsidTr="00070A5F">
        <w:trPr>
          <w:trHeight w:val="500"/>
        </w:trPr>
        <w:tc>
          <w:tcPr>
            <w:tcW w:w="3397" w:type="dxa"/>
            <w:shd w:val="clear" w:color="auto" w:fill="auto"/>
            <w:tcMar>
              <w:top w:w="10" w:type="dxa"/>
              <w:left w:w="10" w:type="dxa"/>
              <w:bottom w:w="0" w:type="dxa"/>
              <w:right w:w="10" w:type="dxa"/>
            </w:tcMar>
            <w:vAlign w:val="bottom"/>
            <w:hideMark/>
          </w:tcPr>
          <w:p w14:paraId="02CE74B5" w14:textId="77777777" w:rsidR="00463DBF" w:rsidRPr="00E51A22" w:rsidRDefault="00463DBF" w:rsidP="00070A5F">
            <w:pPr>
              <w:jc w:val="both"/>
              <w:rPr>
                <w:sz w:val="24"/>
                <w:szCs w:val="24"/>
              </w:rPr>
            </w:pPr>
            <w:r w:rsidRPr="00E51A22">
              <w:rPr>
                <w:sz w:val="24"/>
                <w:szCs w:val="24"/>
              </w:rPr>
              <w:t>Безработица (%) – независимая переменная х1</w:t>
            </w:r>
          </w:p>
        </w:tc>
        <w:tc>
          <w:tcPr>
            <w:tcW w:w="1842" w:type="dxa"/>
            <w:shd w:val="clear" w:color="auto" w:fill="auto"/>
            <w:tcMar>
              <w:top w:w="10" w:type="dxa"/>
              <w:left w:w="10" w:type="dxa"/>
              <w:bottom w:w="0" w:type="dxa"/>
              <w:right w:w="10" w:type="dxa"/>
            </w:tcMar>
            <w:vAlign w:val="bottom"/>
            <w:hideMark/>
          </w:tcPr>
          <w:p w14:paraId="455FF030" w14:textId="77777777" w:rsidR="00463DBF" w:rsidRPr="00E51A22" w:rsidRDefault="00463DBF" w:rsidP="00070A5F">
            <w:pPr>
              <w:jc w:val="right"/>
              <w:rPr>
                <w:sz w:val="24"/>
                <w:szCs w:val="24"/>
              </w:rPr>
            </w:pPr>
            <w:r w:rsidRPr="00E51A22">
              <w:rPr>
                <w:sz w:val="24"/>
                <w:szCs w:val="24"/>
              </w:rPr>
              <w:t>1</w:t>
            </w:r>
          </w:p>
        </w:tc>
        <w:tc>
          <w:tcPr>
            <w:tcW w:w="2269" w:type="dxa"/>
            <w:shd w:val="clear" w:color="auto" w:fill="auto"/>
            <w:tcMar>
              <w:top w:w="10" w:type="dxa"/>
              <w:left w:w="10" w:type="dxa"/>
              <w:bottom w:w="0" w:type="dxa"/>
              <w:right w:w="10" w:type="dxa"/>
            </w:tcMar>
            <w:vAlign w:val="bottom"/>
            <w:hideMark/>
          </w:tcPr>
          <w:p w14:paraId="0C8E3045" w14:textId="77777777" w:rsidR="00463DBF" w:rsidRPr="00E51A22" w:rsidRDefault="00463DBF" w:rsidP="00070A5F">
            <w:pPr>
              <w:jc w:val="right"/>
              <w:rPr>
                <w:sz w:val="24"/>
                <w:szCs w:val="24"/>
              </w:rPr>
            </w:pPr>
          </w:p>
        </w:tc>
        <w:tc>
          <w:tcPr>
            <w:tcW w:w="2977" w:type="dxa"/>
            <w:shd w:val="clear" w:color="auto" w:fill="auto"/>
            <w:tcMar>
              <w:top w:w="10" w:type="dxa"/>
              <w:left w:w="10" w:type="dxa"/>
              <w:bottom w:w="0" w:type="dxa"/>
              <w:right w:w="10" w:type="dxa"/>
            </w:tcMar>
            <w:vAlign w:val="bottom"/>
            <w:hideMark/>
          </w:tcPr>
          <w:p w14:paraId="45DE6E7B" w14:textId="77777777" w:rsidR="00463DBF" w:rsidRPr="00E51A22" w:rsidRDefault="00463DBF" w:rsidP="00070A5F">
            <w:pPr>
              <w:jc w:val="right"/>
              <w:rPr>
                <w:sz w:val="24"/>
                <w:szCs w:val="24"/>
              </w:rPr>
            </w:pPr>
          </w:p>
        </w:tc>
      </w:tr>
      <w:tr w:rsidR="00463DBF" w:rsidRPr="00D447E2" w14:paraId="30604018" w14:textId="77777777" w:rsidTr="00070A5F">
        <w:trPr>
          <w:trHeight w:val="407"/>
        </w:trPr>
        <w:tc>
          <w:tcPr>
            <w:tcW w:w="3397" w:type="dxa"/>
            <w:shd w:val="clear" w:color="auto" w:fill="auto"/>
            <w:tcMar>
              <w:top w:w="10" w:type="dxa"/>
              <w:left w:w="10" w:type="dxa"/>
              <w:bottom w:w="0" w:type="dxa"/>
              <w:right w:w="10" w:type="dxa"/>
            </w:tcMar>
            <w:vAlign w:val="bottom"/>
            <w:hideMark/>
          </w:tcPr>
          <w:p w14:paraId="3C67CA9D" w14:textId="77777777" w:rsidR="00463DBF" w:rsidRPr="00E51A22" w:rsidRDefault="00463DBF" w:rsidP="00070A5F">
            <w:pPr>
              <w:jc w:val="both"/>
              <w:rPr>
                <w:sz w:val="24"/>
                <w:szCs w:val="24"/>
              </w:rPr>
            </w:pPr>
            <w:r w:rsidRPr="00E51A22">
              <w:rPr>
                <w:sz w:val="24"/>
                <w:szCs w:val="24"/>
              </w:rPr>
              <w:t>Государственный долг (% от ВВП) – независимая переменна х2</w:t>
            </w:r>
          </w:p>
        </w:tc>
        <w:tc>
          <w:tcPr>
            <w:tcW w:w="1842" w:type="dxa"/>
            <w:shd w:val="clear" w:color="auto" w:fill="auto"/>
            <w:tcMar>
              <w:top w:w="10" w:type="dxa"/>
              <w:left w:w="10" w:type="dxa"/>
              <w:bottom w:w="0" w:type="dxa"/>
              <w:right w:w="10" w:type="dxa"/>
            </w:tcMar>
            <w:vAlign w:val="bottom"/>
            <w:hideMark/>
          </w:tcPr>
          <w:p w14:paraId="74D4C7AB" w14:textId="77777777" w:rsidR="00463DBF" w:rsidRPr="00E51A22" w:rsidRDefault="00463DBF" w:rsidP="00070A5F">
            <w:pPr>
              <w:jc w:val="right"/>
              <w:rPr>
                <w:sz w:val="24"/>
                <w:szCs w:val="24"/>
              </w:rPr>
            </w:pPr>
            <w:r w:rsidRPr="00E51A22">
              <w:rPr>
                <w:sz w:val="24"/>
                <w:szCs w:val="24"/>
              </w:rPr>
              <w:t>-0,47588</w:t>
            </w:r>
          </w:p>
        </w:tc>
        <w:tc>
          <w:tcPr>
            <w:tcW w:w="2269" w:type="dxa"/>
            <w:shd w:val="clear" w:color="auto" w:fill="auto"/>
            <w:tcMar>
              <w:top w:w="10" w:type="dxa"/>
              <w:left w:w="10" w:type="dxa"/>
              <w:bottom w:w="0" w:type="dxa"/>
              <w:right w:w="10" w:type="dxa"/>
            </w:tcMar>
            <w:vAlign w:val="bottom"/>
            <w:hideMark/>
          </w:tcPr>
          <w:p w14:paraId="21FCE03C" w14:textId="77777777" w:rsidR="00463DBF" w:rsidRPr="00E51A22" w:rsidRDefault="00463DBF" w:rsidP="00070A5F">
            <w:pPr>
              <w:jc w:val="right"/>
              <w:rPr>
                <w:sz w:val="24"/>
                <w:szCs w:val="24"/>
              </w:rPr>
            </w:pPr>
            <w:r w:rsidRPr="00E51A22">
              <w:rPr>
                <w:sz w:val="24"/>
                <w:szCs w:val="24"/>
              </w:rPr>
              <w:t>1</w:t>
            </w:r>
          </w:p>
        </w:tc>
        <w:tc>
          <w:tcPr>
            <w:tcW w:w="2977" w:type="dxa"/>
            <w:shd w:val="clear" w:color="auto" w:fill="auto"/>
            <w:tcMar>
              <w:top w:w="10" w:type="dxa"/>
              <w:left w:w="10" w:type="dxa"/>
              <w:bottom w:w="0" w:type="dxa"/>
              <w:right w:w="10" w:type="dxa"/>
            </w:tcMar>
            <w:vAlign w:val="bottom"/>
            <w:hideMark/>
          </w:tcPr>
          <w:p w14:paraId="7D333409" w14:textId="77777777" w:rsidR="00463DBF" w:rsidRPr="00E51A22" w:rsidRDefault="00463DBF" w:rsidP="00070A5F">
            <w:pPr>
              <w:jc w:val="right"/>
              <w:rPr>
                <w:sz w:val="24"/>
                <w:szCs w:val="24"/>
              </w:rPr>
            </w:pPr>
          </w:p>
        </w:tc>
      </w:tr>
      <w:tr w:rsidR="00463DBF" w:rsidRPr="00D447E2" w14:paraId="24A16245" w14:textId="77777777" w:rsidTr="00070A5F">
        <w:trPr>
          <w:trHeight w:val="490"/>
        </w:trPr>
        <w:tc>
          <w:tcPr>
            <w:tcW w:w="3397" w:type="dxa"/>
            <w:shd w:val="clear" w:color="auto" w:fill="auto"/>
            <w:tcMar>
              <w:top w:w="10" w:type="dxa"/>
              <w:left w:w="10" w:type="dxa"/>
              <w:bottom w:w="0" w:type="dxa"/>
              <w:right w:w="10" w:type="dxa"/>
            </w:tcMar>
            <w:vAlign w:val="bottom"/>
            <w:hideMark/>
          </w:tcPr>
          <w:p w14:paraId="7787B840" w14:textId="77777777" w:rsidR="00463DBF" w:rsidRPr="00E51A22" w:rsidRDefault="00463DBF" w:rsidP="00070A5F">
            <w:pPr>
              <w:jc w:val="both"/>
              <w:rPr>
                <w:sz w:val="24"/>
                <w:szCs w:val="24"/>
              </w:rPr>
            </w:pPr>
            <w:r w:rsidRPr="00E51A22">
              <w:rPr>
                <w:sz w:val="24"/>
                <w:szCs w:val="24"/>
              </w:rPr>
              <w:t>Объем налоговых поступлений в расчете на 1 организацию, тыс. руб. (зависимая переменная у)</w:t>
            </w:r>
          </w:p>
        </w:tc>
        <w:tc>
          <w:tcPr>
            <w:tcW w:w="1842" w:type="dxa"/>
            <w:shd w:val="clear" w:color="auto" w:fill="auto"/>
            <w:tcMar>
              <w:top w:w="10" w:type="dxa"/>
              <w:left w:w="10" w:type="dxa"/>
              <w:bottom w:w="0" w:type="dxa"/>
              <w:right w:w="10" w:type="dxa"/>
            </w:tcMar>
            <w:vAlign w:val="bottom"/>
            <w:hideMark/>
          </w:tcPr>
          <w:p w14:paraId="2CB45FCB" w14:textId="77777777" w:rsidR="00463DBF" w:rsidRPr="00E51A22" w:rsidRDefault="00463DBF" w:rsidP="00070A5F">
            <w:pPr>
              <w:jc w:val="right"/>
              <w:rPr>
                <w:sz w:val="24"/>
                <w:szCs w:val="24"/>
              </w:rPr>
            </w:pPr>
            <w:r w:rsidRPr="00E51A22">
              <w:rPr>
                <w:sz w:val="24"/>
                <w:szCs w:val="24"/>
              </w:rPr>
              <w:t>-0,66134</w:t>
            </w:r>
          </w:p>
        </w:tc>
        <w:tc>
          <w:tcPr>
            <w:tcW w:w="2269" w:type="dxa"/>
            <w:shd w:val="clear" w:color="auto" w:fill="auto"/>
            <w:tcMar>
              <w:top w:w="10" w:type="dxa"/>
              <w:left w:w="10" w:type="dxa"/>
              <w:bottom w:w="0" w:type="dxa"/>
              <w:right w:w="10" w:type="dxa"/>
            </w:tcMar>
            <w:vAlign w:val="bottom"/>
            <w:hideMark/>
          </w:tcPr>
          <w:p w14:paraId="1ECBC1FE" w14:textId="77777777" w:rsidR="00463DBF" w:rsidRPr="00E51A22" w:rsidRDefault="00463DBF" w:rsidP="00070A5F">
            <w:pPr>
              <w:jc w:val="right"/>
              <w:rPr>
                <w:sz w:val="24"/>
                <w:szCs w:val="24"/>
              </w:rPr>
            </w:pPr>
            <w:r w:rsidRPr="00E51A22">
              <w:rPr>
                <w:sz w:val="24"/>
                <w:szCs w:val="24"/>
              </w:rPr>
              <w:t>0,778246</w:t>
            </w:r>
          </w:p>
        </w:tc>
        <w:tc>
          <w:tcPr>
            <w:tcW w:w="2977" w:type="dxa"/>
            <w:shd w:val="clear" w:color="auto" w:fill="auto"/>
            <w:tcMar>
              <w:top w:w="10" w:type="dxa"/>
              <w:left w:w="10" w:type="dxa"/>
              <w:bottom w:w="0" w:type="dxa"/>
              <w:right w:w="10" w:type="dxa"/>
            </w:tcMar>
            <w:vAlign w:val="bottom"/>
            <w:hideMark/>
          </w:tcPr>
          <w:p w14:paraId="09DDFF8C" w14:textId="77777777" w:rsidR="00463DBF" w:rsidRPr="00E51A22" w:rsidRDefault="00463DBF" w:rsidP="00070A5F">
            <w:pPr>
              <w:jc w:val="right"/>
              <w:rPr>
                <w:sz w:val="24"/>
                <w:szCs w:val="24"/>
              </w:rPr>
            </w:pPr>
            <w:r w:rsidRPr="00E51A22">
              <w:rPr>
                <w:sz w:val="24"/>
                <w:szCs w:val="24"/>
              </w:rPr>
              <w:t>1</w:t>
            </w:r>
          </w:p>
        </w:tc>
      </w:tr>
    </w:tbl>
    <w:p w14:paraId="5E43C4AF" w14:textId="77777777" w:rsidR="00463DBF" w:rsidRPr="00463DBF" w:rsidRDefault="00463DBF" w:rsidP="00463DBF">
      <w:pPr>
        <w:jc w:val="both"/>
        <w:rPr>
          <w:sz w:val="28"/>
          <w:szCs w:val="28"/>
        </w:rPr>
      </w:pPr>
      <w:r w:rsidRPr="00463DBF">
        <w:rPr>
          <w:sz w:val="28"/>
          <w:szCs w:val="28"/>
        </w:rPr>
        <w:t>Таблица 2 – Результаты регрессии</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464"/>
        <w:gridCol w:w="1591"/>
        <w:gridCol w:w="1788"/>
        <w:gridCol w:w="1133"/>
        <w:gridCol w:w="988"/>
        <w:gridCol w:w="1263"/>
        <w:gridCol w:w="1118"/>
      </w:tblGrid>
      <w:tr w:rsidR="00463DBF" w:rsidRPr="00D447E2" w14:paraId="470859D2" w14:textId="77777777" w:rsidTr="00070A5F">
        <w:trPr>
          <w:trHeight w:val="45"/>
        </w:trPr>
        <w:tc>
          <w:tcPr>
            <w:tcW w:w="3967" w:type="dxa"/>
            <w:gridSpan w:val="2"/>
            <w:shd w:val="clear" w:color="auto" w:fill="auto"/>
            <w:tcMar>
              <w:top w:w="5" w:type="dxa"/>
              <w:left w:w="5" w:type="dxa"/>
              <w:bottom w:w="0" w:type="dxa"/>
              <w:right w:w="5" w:type="dxa"/>
            </w:tcMar>
            <w:vAlign w:val="bottom"/>
            <w:hideMark/>
          </w:tcPr>
          <w:p w14:paraId="68DD62AF" w14:textId="77777777" w:rsidR="00463DBF" w:rsidRPr="00E51A22" w:rsidRDefault="00463DBF" w:rsidP="00070A5F">
            <w:pPr>
              <w:jc w:val="both"/>
              <w:rPr>
                <w:sz w:val="24"/>
                <w:szCs w:val="24"/>
              </w:rPr>
            </w:pPr>
            <w:r w:rsidRPr="00E51A22">
              <w:rPr>
                <w:sz w:val="24"/>
                <w:szCs w:val="24"/>
              </w:rPr>
              <w:t>ВЫВОД ИТОГОВ</w:t>
            </w:r>
          </w:p>
        </w:tc>
        <w:tc>
          <w:tcPr>
            <w:tcW w:w="1842" w:type="dxa"/>
            <w:shd w:val="clear" w:color="auto" w:fill="auto"/>
            <w:tcMar>
              <w:top w:w="5" w:type="dxa"/>
              <w:left w:w="5" w:type="dxa"/>
              <w:bottom w:w="0" w:type="dxa"/>
              <w:right w:w="5" w:type="dxa"/>
            </w:tcMar>
            <w:vAlign w:val="bottom"/>
            <w:hideMark/>
          </w:tcPr>
          <w:p w14:paraId="101FD01C" w14:textId="77777777" w:rsidR="00463DBF" w:rsidRPr="00E51A22" w:rsidRDefault="00463DBF" w:rsidP="00070A5F">
            <w:pPr>
              <w:jc w:val="both"/>
              <w:rPr>
                <w:sz w:val="24"/>
                <w:szCs w:val="24"/>
              </w:rPr>
            </w:pPr>
          </w:p>
        </w:tc>
        <w:tc>
          <w:tcPr>
            <w:tcW w:w="1134" w:type="dxa"/>
            <w:shd w:val="clear" w:color="auto" w:fill="auto"/>
            <w:tcMar>
              <w:top w:w="5" w:type="dxa"/>
              <w:left w:w="5" w:type="dxa"/>
              <w:bottom w:w="0" w:type="dxa"/>
              <w:right w:w="5" w:type="dxa"/>
            </w:tcMar>
            <w:vAlign w:val="bottom"/>
            <w:hideMark/>
          </w:tcPr>
          <w:p w14:paraId="2F7F714E" w14:textId="77777777" w:rsidR="00463DBF" w:rsidRPr="00E51A22" w:rsidRDefault="00463DBF" w:rsidP="00070A5F">
            <w:pPr>
              <w:jc w:val="both"/>
              <w:rPr>
                <w:sz w:val="24"/>
                <w:szCs w:val="24"/>
              </w:rPr>
            </w:pPr>
          </w:p>
        </w:tc>
        <w:tc>
          <w:tcPr>
            <w:tcW w:w="992" w:type="dxa"/>
            <w:shd w:val="clear" w:color="auto" w:fill="auto"/>
            <w:tcMar>
              <w:top w:w="5" w:type="dxa"/>
              <w:left w:w="5" w:type="dxa"/>
              <w:bottom w:w="0" w:type="dxa"/>
              <w:right w:w="5" w:type="dxa"/>
            </w:tcMar>
            <w:vAlign w:val="bottom"/>
            <w:hideMark/>
          </w:tcPr>
          <w:p w14:paraId="472A7A7A" w14:textId="77777777" w:rsidR="00463DBF" w:rsidRPr="00E51A22" w:rsidRDefault="00463DBF" w:rsidP="00070A5F">
            <w:pPr>
              <w:jc w:val="both"/>
              <w:rPr>
                <w:sz w:val="24"/>
                <w:szCs w:val="24"/>
              </w:rPr>
            </w:pPr>
          </w:p>
        </w:tc>
        <w:tc>
          <w:tcPr>
            <w:tcW w:w="1269" w:type="dxa"/>
            <w:shd w:val="clear" w:color="auto" w:fill="auto"/>
            <w:tcMar>
              <w:top w:w="5" w:type="dxa"/>
              <w:left w:w="5" w:type="dxa"/>
              <w:bottom w:w="0" w:type="dxa"/>
              <w:right w:w="5" w:type="dxa"/>
            </w:tcMar>
            <w:vAlign w:val="bottom"/>
            <w:hideMark/>
          </w:tcPr>
          <w:p w14:paraId="43A97C8D"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581C0C15" w14:textId="77777777" w:rsidR="00463DBF" w:rsidRPr="00E51A22" w:rsidRDefault="00463DBF" w:rsidP="00070A5F">
            <w:pPr>
              <w:jc w:val="both"/>
              <w:rPr>
                <w:sz w:val="24"/>
                <w:szCs w:val="24"/>
              </w:rPr>
            </w:pPr>
          </w:p>
        </w:tc>
      </w:tr>
      <w:tr w:rsidR="00463DBF" w:rsidRPr="00D447E2" w14:paraId="30C743D5" w14:textId="77777777" w:rsidTr="00070A5F">
        <w:trPr>
          <w:trHeight w:val="45"/>
        </w:trPr>
        <w:tc>
          <w:tcPr>
            <w:tcW w:w="3967" w:type="dxa"/>
            <w:gridSpan w:val="2"/>
            <w:shd w:val="clear" w:color="auto" w:fill="auto"/>
            <w:tcMar>
              <w:top w:w="5" w:type="dxa"/>
              <w:left w:w="5" w:type="dxa"/>
              <w:bottom w:w="0" w:type="dxa"/>
              <w:right w:w="5" w:type="dxa"/>
            </w:tcMar>
            <w:vAlign w:val="bottom"/>
            <w:hideMark/>
          </w:tcPr>
          <w:p w14:paraId="266A9F1D" w14:textId="77777777" w:rsidR="00463DBF" w:rsidRPr="00E51A22" w:rsidRDefault="00463DBF" w:rsidP="00070A5F">
            <w:pPr>
              <w:jc w:val="both"/>
              <w:rPr>
                <w:sz w:val="24"/>
                <w:szCs w:val="24"/>
              </w:rPr>
            </w:pPr>
            <w:r w:rsidRPr="00E51A22">
              <w:rPr>
                <w:sz w:val="24"/>
                <w:szCs w:val="24"/>
              </w:rPr>
              <w:t>Регрессионная статистика</w:t>
            </w:r>
          </w:p>
        </w:tc>
        <w:tc>
          <w:tcPr>
            <w:tcW w:w="1842" w:type="dxa"/>
            <w:shd w:val="clear" w:color="auto" w:fill="auto"/>
            <w:tcMar>
              <w:top w:w="5" w:type="dxa"/>
              <w:left w:w="5" w:type="dxa"/>
              <w:bottom w:w="0" w:type="dxa"/>
              <w:right w:w="5" w:type="dxa"/>
            </w:tcMar>
            <w:vAlign w:val="bottom"/>
            <w:hideMark/>
          </w:tcPr>
          <w:p w14:paraId="6366DC7F" w14:textId="77777777" w:rsidR="00463DBF" w:rsidRPr="00E51A22" w:rsidRDefault="00463DBF" w:rsidP="00070A5F">
            <w:pPr>
              <w:jc w:val="both"/>
              <w:rPr>
                <w:sz w:val="24"/>
                <w:szCs w:val="24"/>
              </w:rPr>
            </w:pPr>
          </w:p>
        </w:tc>
        <w:tc>
          <w:tcPr>
            <w:tcW w:w="1134" w:type="dxa"/>
            <w:shd w:val="clear" w:color="auto" w:fill="auto"/>
            <w:tcMar>
              <w:top w:w="5" w:type="dxa"/>
              <w:left w:w="5" w:type="dxa"/>
              <w:bottom w:w="0" w:type="dxa"/>
              <w:right w:w="5" w:type="dxa"/>
            </w:tcMar>
            <w:vAlign w:val="bottom"/>
            <w:hideMark/>
          </w:tcPr>
          <w:p w14:paraId="7C25E07B" w14:textId="77777777" w:rsidR="00463DBF" w:rsidRPr="00E51A22" w:rsidRDefault="00463DBF" w:rsidP="00070A5F">
            <w:pPr>
              <w:jc w:val="both"/>
              <w:rPr>
                <w:sz w:val="24"/>
                <w:szCs w:val="24"/>
              </w:rPr>
            </w:pPr>
          </w:p>
        </w:tc>
        <w:tc>
          <w:tcPr>
            <w:tcW w:w="992" w:type="dxa"/>
            <w:shd w:val="clear" w:color="auto" w:fill="auto"/>
            <w:tcMar>
              <w:top w:w="5" w:type="dxa"/>
              <w:left w:w="5" w:type="dxa"/>
              <w:bottom w:w="0" w:type="dxa"/>
              <w:right w:w="5" w:type="dxa"/>
            </w:tcMar>
            <w:vAlign w:val="bottom"/>
            <w:hideMark/>
          </w:tcPr>
          <w:p w14:paraId="5421C18C" w14:textId="77777777" w:rsidR="00463DBF" w:rsidRPr="00E51A22" w:rsidRDefault="00463DBF" w:rsidP="00070A5F">
            <w:pPr>
              <w:jc w:val="both"/>
              <w:rPr>
                <w:sz w:val="24"/>
                <w:szCs w:val="24"/>
              </w:rPr>
            </w:pPr>
          </w:p>
        </w:tc>
        <w:tc>
          <w:tcPr>
            <w:tcW w:w="1269" w:type="dxa"/>
            <w:shd w:val="clear" w:color="auto" w:fill="auto"/>
            <w:tcMar>
              <w:top w:w="5" w:type="dxa"/>
              <w:left w:w="5" w:type="dxa"/>
              <w:bottom w:w="0" w:type="dxa"/>
              <w:right w:w="5" w:type="dxa"/>
            </w:tcMar>
            <w:vAlign w:val="bottom"/>
            <w:hideMark/>
          </w:tcPr>
          <w:p w14:paraId="2E0B033C"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7787D36F" w14:textId="77777777" w:rsidR="00463DBF" w:rsidRPr="00E51A22" w:rsidRDefault="00463DBF" w:rsidP="00070A5F">
            <w:pPr>
              <w:jc w:val="both"/>
              <w:rPr>
                <w:sz w:val="24"/>
                <w:szCs w:val="24"/>
              </w:rPr>
            </w:pPr>
          </w:p>
        </w:tc>
      </w:tr>
      <w:tr w:rsidR="00463DBF" w:rsidRPr="00D447E2" w14:paraId="6EE7487A" w14:textId="77777777" w:rsidTr="00070A5F">
        <w:trPr>
          <w:trHeight w:val="45"/>
        </w:trPr>
        <w:tc>
          <w:tcPr>
            <w:tcW w:w="2547" w:type="dxa"/>
            <w:shd w:val="clear" w:color="auto" w:fill="auto"/>
            <w:tcMar>
              <w:top w:w="5" w:type="dxa"/>
              <w:left w:w="5" w:type="dxa"/>
              <w:bottom w:w="0" w:type="dxa"/>
              <w:right w:w="5" w:type="dxa"/>
            </w:tcMar>
            <w:vAlign w:val="bottom"/>
            <w:hideMark/>
          </w:tcPr>
          <w:p w14:paraId="67821B9E" w14:textId="77777777" w:rsidR="00463DBF" w:rsidRPr="00E51A22" w:rsidRDefault="00463DBF" w:rsidP="00070A5F">
            <w:pPr>
              <w:jc w:val="both"/>
              <w:rPr>
                <w:sz w:val="24"/>
                <w:szCs w:val="24"/>
              </w:rPr>
            </w:pPr>
            <w:r w:rsidRPr="00E51A22">
              <w:rPr>
                <w:sz w:val="24"/>
                <w:szCs w:val="24"/>
              </w:rPr>
              <w:t xml:space="preserve">Множественный </w:t>
            </w:r>
            <w:r w:rsidRPr="00E51A22">
              <w:rPr>
                <w:sz w:val="24"/>
                <w:szCs w:val="24"/>
                <w:lang w:val="en-US"/>
              </w:rPr>
              <w:t>R</w:t>
            </w:r>
          </w:p>
        </w:tc>
        <w:tc>
          <w:tcPr>
            <w:tcW w:w="1420" w:type="dxa"/>
            <w:shd w:val="clear" w:color="auto" w:fill="auto"/>
            <w:tcMar>
              <w:top w:w="5" w:type="dxa"/>
              <w:left w:w="5" w:type="dxa"/>
              <w:bottom w:w="0" w:type="dxa"/>
              <w:right w:w="5" w:type="dxa"/>
            </w:tcMar>
            <w:vAlign w:val="bottom"/>
            <w:hideMark/>
          </w:tcPr>
          <w:p w14:paraId="056A630E" w14:textId="77777777" w:rsidR="00463DBF" w:rsidRPr="00E51A22" w:rsidRDefault="00463DBF" w:rsidP="00070A5F">
            <w:pPr>
              <w:jc w:val="both"/>
              <w:rPr>
                <w:sz w:val="24"/>
                <w:szCs w:val="24"/>
              </w:rPr>
            </w:pPr>
            <w:r w:rsidRPr="00E51A22">
              <w:rPr>
                <w:sz w:val="24"/>
                <w:szCs w:val="24"/>
              </w:rPr>
              <w:t>0,845653</w:t>
            </w:r>
          </w:p>
        </w:tc>
        <w:tc>
          <w:tcPr>
            <w:tcW w:w="2976" w:type="dxa"/>
            <w:gridSpan w:val="2"/>
            <w:shd w:val="clear" w:color="auto" w:fill="auto"/>
            <w:tcMar>
              <w:top w:w="5" w:type="dxa"/>
              <w:left w:w="5" w:type="dxa"/>
              <w:bottom w:w="0" w:type="dxa"/>
              <w:right w:w="5" w:type="dxa"/>
            </w:tcMar>
            <w:vAlign w:val="bottom"/>
            <w:hideMark/>
          </w:tcPr>
          <w:p w14:paraId="5D66BDB7" w14:textId="77777777" w:rsidR="00463DBF" w:rsidRPr="00E51A22" w:rsidRDefault="00463DBF" w:rsidP="00070A5F">
            <w:pPr>
              <w:jc w:val="both"/>
              <w:rPr>
                <w:sz w:val="24"/>
                <w:szCs w:val="24"/>
              </w:rPr>
            </w:pPr>
            <w:r w:rsidRPr="00E51A22">
              <w:rPr>
                <w:sz w:val="24"/>
                <w:szCs w:val="24"/>
              </w:rPr>
              <w:t xml:space="preserve">Нормированный </w:t>
            </w:r>
            <w:r w:rsidRPr="00E51A22">
              <w:rPr>
                <w:sz w:val="24"/>
                <w:szCs w:val="24"/>
                <w:lang w:val="en-US"/>
              </w:rPr>
              <w:t>R-</w:t>
            </w:r>
            <w:r w:rsidRPr="00E51A22">
              <w:rPr>
                <w:sz w:val="24"/>
                <w:szCs w:val="24"/>
              </w:rPr>
              <w:t>квадрат</w:t>
            </w:r>
          </w:p>
        </w:tc>
        <w:tc>
          <w:tcPr>
            <w:tcW w:w="992" w:type="dxa"/>
            <w:shd w:val="clear" w:color="auto" w:fill="auto"/>
            <w:tcMar>
              <w:top w:w="5" w:type="dxa"/>
              <w:left w:w="5" w:type="dxa"/>
              <w:bottom w:w="0" w:type="dxa"/>
              <w:right w:w="5" w:type="dxa"/>
            </w:tcMar>
            <w:vAlign w:val="bottom"/>
            <w:hideMark/>
          </w:tcPr>
          <w:p w14:paraId="49890712" w14:textId="77777777" w:rsidR="00463DBF" w:rsidRPr="00E51A22" w:rsidRDefault="00463DBF" w:rsidP="00070A5F">
            <w:pPr>
              <w:jc w:val="both"/>
              <w:rPr>
                <w:sz w:val="24"/>
                <w:szCs w:val="24"/>
              </w:rPr>
            </w:pPr>
            <w:r w:rsidRPr="00E51A22">
              <w:rPr>
                <w:sz w:val="24"/>
                <w:szCs w:val="24"/>
              </w:rPr>
              <w:t>0,651825</w:t>
            </w:r>
          </w:p>
        </w:tc>
        <w:tc>
          <w:tcPr>
            <w:tcW w:w="1269" w:type="dxa"/>
            <w:shd w:val="clear" w:color="auto" w:fill="auto"/>
            <w:tcMar>
              <w:top w:w="5" w:type="dxa"/>
              <w:left w:w="5" w:type="dxa"/>
              <w:bottom w:w="0" w:type="dxa"/>
              <w:right w:w="5" w:type="dxa"/>
            </w:tcMar>
            <w:vAlign w:val="bottom"/>
            <w:hideMark/>
          </w:tcPr>
          <w:p w14:paraId="28E12577"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60671D98" w14:textId="77777777" w:rsidR="00463DBF" w:rsidRPr="00E51A22" w:rsidRDefault="00463DBF" w:rsidP="00070A5F">
            <w:pPr>
              <w:jc w:val="both"/>
              <w:rPr>
                <w:sz w:val="24"/>
                <w:szCs w:val="24"/>
              </w:rPr>
            </w:pPr>
          </w:p>
        </w:tc>
      </w:tr>
      <w:tr w:rsidR="00463DBF" w:rsidRPr="00D447E2" w14:paraId="423D806B" w14:textId="77777777" w:rsidTr="00070A5F">
        <w:trPr>
          <w:trHeight w:val="45"/>
        </w:trPr>
        <w:tc>
          <w:tcPr>
            <w:tcW w:w="2547" w:type="dxa"/>
            <w:shd w:val="clear" w:color="auto" w:fill="auto"/>
            <w:tcMar>
              <w:top w:w="5" w:type="dxa"/>
              <w:left w:w="5" w:type="dxa"/>
              <w:bottom w:w="0" w:type="dxa"/>
              <w:right w:w="5" w:type="dxa"/>
            </w:tcMar>
            <w:vAlign w:val="bottom"/>
            <w:hideMark/>
          </w:tcPr>
          <w:p w14:paraId="39D45E9E" w14:textId="77777777" w:rsidR="00463DBF" w:rsidRPr="00E51A22" w:rsidRDefault="00463DBF" w:rsidP="00070A5F">
            <w:pPr>
              <w:jc w:val="both"/>
              <w:rPr>
                <w:sz w:val="24"/>
                <w:szCs w:val="24"/>
              </w:rPr>
            </w:pPr>
            <w:r w:rsidRPr="00E51A22">
              <w:rPr>
                <w:sz w:val="24"/>
                <w:szCs w:val="24"/>
                <w:lang w:val="en-US"/>
              </w:rPr>
              <w:t>R-</w:t>
            </w:r>
            <w:r w:rsidRPr="00E51A22">
              <w:rPr>
                <w:sz w:val="24"/>
                <w:szCs w:val="24"/>
              </w:rPr>
              <w:t>квадрат</w:t>
            </w:r>
          </w:p>
        </w:tc>
        <w:tc>
          <w:tcPr>
            <w:tcW w:w="1420" w:type="dxa"/>
            <w:shd w:val="clear" w:color="auto" w:fill="auto"/>
            <w:tcMar>
              <w:top w:w="5" w:type="dxa"/>
              <w:left w:w="5" w:type="dxa"/>
              <w:bottom w:w="0" w:type="dxa"/>
              <w:right w:w="5" w:type="dxa"/>
            </w:tcMar>
            <w:vAlign w:val="bottom"/>
            <w:hideMark/>
          </w:tcPr>
          <w:p w14:paraId="233E9543" w14:textId="77777777" w:rsidR="00463DBF" w:rsidRPr="00E51A22" w:rsidRDefault="00463DBF" w:rsidP="00070A5F">
            <w:pPr>
              <w:jc w:val="both"/>
              <w:rPr>
                <w:sz w:val="24"/>
                <w:szCs w:val="24"/>
              </w:rPr>
            </w:pPr>
            <w:r w:rsidRPr="00E51A22">
              <w:rPr>
                <w:sz w:val="24"/>
                <w:szCs w:val="24"/>
              </w:rPr>
              <w:t>0,715129</w:t>
            </w:r>
          </w:p>
        </w:tc>
        <w:tc>
          <w:tcPr>
            <w:tcW w:w="2976" w:type="dxa"/>
            <w:gridSpan w:val="2"/>
            <w:shd w:val="clear" w:color="auto" w:fill="auto"/>
            <w:tcMar>
              <w:top w:w="5" w:type="dxa"/>
              <w:left w:w="5" w:type="dxa"/>
              <w:bottom w:w="0" w:type="dxa"/>
              <w:right w:w="5" w:type="dxa"/>
            </w:tcMar>
            <w:vAlign w:val="bottom"/>
            <w:hideMark/>
          </w:tcPr>
          <w:p w14:paraId="32F0F838" w14:textId="77777777" w:rsidR="00463DBF" w:rsidRPr="00E51A22" w:rsidRDefault="00463DBF" w:rsidP="00070A5F">
            <w:pPr>
              <w:jc w:val="both"/>
              <w:rPr>
                <w:sz w:val="24"/>
                <w:szCs w:val="24"/>
              </w:rPr>
            </w:pPr>
            <w:r w:rsidRPr="00E51A22">
              <w:rPr>
                <w:sz w:val="24"/>
                <w:szCs w:val="24"/>
              </w:rPr>
              <w:t>Стандартная ошибка</w:t>
            </w:r>
          </w:p>
        </w:tc>
        <w:tc>
          <w:tcPr>
            <w:tcW w:w="992" w:type="dxa"/>
            <w:shd w:val="clear" w:color="auto" w:fill="auto"/>
            <w:tcMar>
              <w:top w:w="5" w:type="dxa"/>
              <w:left w:w="5" w:type="dxa"/>
              <w:bottom w:w="0" w:type="dxa"/>
              <w:right w:w="5" w:type="dxa"/>
            </w:tcMar>
            <w:vAlign w:val="bottom"/>
            <w:hideMark/>
          </w:tcPr>
          <w:p w14:paraId="616F3DC1" w14:textId="77777777" w:rsidR="00463DBF" w:rsidRPr="00E51A22" w:rsidRDefault="00463DBF" w:rsidP="00070A5F">
            <w:pPr>
              <w:jc w:val="both"/>
              <w:rPr>
                <w:sz w:val="24"/>
                <w:szCs w:val="24"/>
              </w:rPr>
            </w:pPr>
            <w:r w:rsidRPr="00E51A22">
              <w:rPr>
                <w:sz w:val="24"/>
                <w:szCs w:val="24"/>
              </w:rPr>
              <w:t>28957,22</w:t>
            </w:r>
          </w:p>
        </w:tc>
        <w:tc>
          <w:tcPr>
            <w:tcW w:w="1269" w:type="dxa"/>
            <w:shd w:val="clear" w:color="auto" w:fill="auto"/>
            <w:tcMar>
              <w:top w:w="5" w:type="dxa"/>
              <w:left w:w="5" w:type="dxa"/>
              <w:bottom w:w="0" w:type="dxa"/>
              <w:right w:w="5" w:type="dxa"/>
            </w:tcMar>
            <w:vAlign w:val="bottom"/>
            <w:hideMark/>
          </w:tcPr>
          <w:p w14:paraId="03A104E9"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5346126B" w14:textId="77777777" w:rsidR="00463DBF" w:rsidRPr="00E51A22" w:rsidRDefault="00463DBF" w:rsidP="00070A5F">
            <w:pPr>
              <w:jc w:val="both"/>
              <w:rPr>
                <w:sz w:val="24"/>
                <w:szCs w:val="24"/>
              </w:rPr>
            </w:pPr>
          </w:p>
        </w:tc>
      </w:tr>
      <w:tr w:rsidR="00463DBF" w:rsidRPr="00D447E2" w14:paraId="5BA0E91C" w14:textId="77777777" w:rsidTr="00070A5F">
        <w:trPr>
          <w:trHeight w:val="258"/>
        </w:trPr>
        <w:tc>
          <w:tcPr>
            <w:tcW w:w="2547" w:type="dxa"/>
            <w:shd w:val="clear" w:color="auto" w:fill="auto"/>
            <w:tcMar>
              <w:top w:w="5" w:type="dxa"/>
              <w:left w:w="5" w:type="dxa"/>
              <w:bottom w:w="0" w:type="dxa"/>
              <w:right w:w="5" w:type="dxa"/>
            </w:tcMar>
            <w:vAlign w:val="bottom"/>
          </w:tcPr>
          <w:p w14:paraId="4C7451C7" w14:textId="77777777" w:rsidR="00463DBF" w:rsidRPr="00E51A22" w:rsidRDefault="00463DBF" w:rsidP="00070A5F">
            <w:pPr>
              <w:jc w:val="both"/>
              <w:rPr>
                <w:sz w:val="24"/>
                <w:szCs w:val="24"/>
              </w:rPr>
            </w:pPr>
          </w:p>
        </w:tc>
        <w:tc>
          <w:tcPr>
            <w:tcW w:w="1420" w:type="dxa"/>
            <w:shd w:val="clear" w:color="auto" w:fill="auto"/>
            <w:tcMar>
              <w:top w:w="5" w:type="dxa"/>
              <w:left w:w="5" w:type="dxa"/>
              <w:bottom w:w="0" w:type="dxa"/>
              <w:right w:w="5" w:type="dxa"/>
            </w:tcMar>
            <w:vAlign w:val="bottom"/>
          </w:tcPr>
          <w:p w14:paraId="25720F05" w14:textId="77777777" w:rsidR="00463DBF" w:rsidRPr="00E51A22" w:rsidRDefault="00463DBF" w:rsidP="00070A5F">
            <w:pPr>
              <w:jc w:val="both"/>
              <w:rPr>
                <w:sz w:val="24"/>
                <w:szCs w:val="24"/>
              </w:rPr>
            </w:pPr>
          </w:p>
        </w:tc>
        <w:tc>
          <w:tcPr>
            <w:tcW w:w="2976" w:type="dxa"/>
            <w:gridSpan w:val="2"/>
            <w:shd w:val="clear" w:color="auto" w:fill="auto"/>
            <w:tcMar>
              <w:top w:w="5" w:type="dxa"/>
              <w:left w:w="5" w:type="dxa"/>
              <w:bottom w:w="0" w:type="dxa"/>
              <w:right w:w="5" w:type="dxa"/>
            </w:tcMar>
            <w:vAlign w:val="bottom"/>
            <w:hideMark/>
          </w:tcPr>
          <w:p w14:paraId="23B6F07C" w14:textId="77777777" w:rsidR="00463DBF" w:rsidRPr="00E51A22" w:rsidRDefault="00463DBF" w:rsidP="00070A5F">
            <w:pPr>
              <w:jc w:val="both"/>
              <w:rPr>
                <w:sz w:val="24"/>
                <w:szCs w:val="24"/>
              </w:rPr>
            </w:pPr>
            <w:r w:rsidRPr="00E51A22">
              <w:rPr>
                <w:sz w:val="24"/>
                <w:szCs w:val="24"/>
              </w:rPr>
              <w:t>Наблюдения</w:t>
            </w:r>
          </w:p>
        </w:tc>
        <w:tc>
          <w:tcPr>
            <w:tcW w:w="992" w:type="dxa"/>
            <w:shd w:val="clear" w:color="auto" w:fill="auto"/>
            <w:tcMar>
              <w:top w:w="5" w:type="dxa"/>
              <w:left w:w="5" w:type="dxa"/>
              <w:bottom w:w="0" w:type="dxa"/>
              <w:right w:w="5" w:type="dxa"/>
            </w:tcMar>
            <w:vAlign w:val="bottom"/>
            <w:hideMark/>
          </w:tcPr>
          <w:p w14:paraId="3C348B55" w14:textId="77777777" w:rsidR="00463DBF" w:rsidRPr="00E51A22" w:rsidRDefault="00463DBF" w:rsidP="00070A5F">
            <w:pPr>
              <w:jc w:val="both"/>
              <w:rPr>
                <w:sz w:val="24"/>
                <w:szCs w:val="24"/>
              </w:rPr>
            </w:pPr>
            <w:r w:rsidRPr="00E51A22">
              <w:rPr>
                <w:sz w:val="24"/>
                <w:szCs w:val="24"/>
              </w:rPr>
              <w:t>12</w:t>
            </w:r>
          </w:p>
        </w:tc>
        <w:tc>
          <w:tcPr>
            <w:tcW w:w="1269" w:type="dxa"/>
            <w:shd w:val="clear" w:color="auto" w:fill="auto"/>
            <w:tcMar>
              <w:top w:w="5" w:type="dxa"/>
              <w:left w:w="5" w:type="dxa"/>
              <w:bottom w:w="0" w:type="dxa"/>
              <w:right w:w="5" w:type="dxa"/>
            </w:tcMar>
            <w:vAlign w:val="bottom"/>
            <w:hideMark/>
          </w:tcPr>
          <w:p w14:paraId="46D1FDE4"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0105EEA5" w14:textId="77777777" w:rsidR="00463DBF" w:rsidRPr="00E51A22" w:rsidRDefault="00463DBF" w:rsidP="00070A5F">
            <w:pPr>
              <w:jc w:val="both"/>
              <w:rPr>
                <w:sz w:val="24"/>
                <w:szCs w:val="24"/>
              </w:rPr>
            </w:pPr>
          </w:p>
        </w:tc>
      </w:tr>
      <w:tr w:rsidR="00463DBF" w:rsidRPr="00D447E2" w14:paraId="4230F0E4" w14:textId="77777777" w:rsidTr="00070A5F">
        <w:trPr>
          <w:trHeight w:val="270"/>
        </w:trPr>
        <w:tc>
          <w:tcPr>
            <w:tcW w:w="5809" w:type="dxa"/>
            <w:gridSpan w:val="3"/>
            <w:shd w:val="clear" w:color="auto" w:fill="auto"/>
            <w:tcMar>
              <w:top w:w="5" w:type="dxa"/>
              <w:left w:w="5" w:type="dxa"/>
              <w:bottom w:w="0" w:type="dxa"/>
              <w:right w:w="5" w:type="dxa"/>
            </w:tcMar>
            <w:vAlign w:val="bottom"/>
            <w:hideMark/>
          </w:tcPr>
          <w:p w14:paraId="471BC7B7" w14:textId="77777777" w:rsidR="00463DBF" w:rsidRPr="00E51A22" w:rsidRDefault="00463DBF" w:rsidP="00070A5F">
            <w:pPr>
              <w:jc w:val="both"/>
              <w:rPr>
                <w:sz w:val="24"/>
                <w:szCs w:val="24"/>
              </w:rPr>
            </w:pPr>
            <w:r w:rsidRPr="00E51A22">
              <w:rPr>
                <w:sz w:val="24"/>
                <w:szCs w:val="24"/>
              </w:rPr>
              <w:t>Дисперсионный анализ</w:t>
            </w:r>
          </w:p>
        </w:tc>
        <w:tc>
          <w:tcPr>
            <w:tcW w:w="1134" w:type="dxa"/>
            <w:shd w:val="clear" w:color="auto" w:fill="auto"/>
            <w:tcMar>
              <w:top w:w="5" w:type="dxa"/>
              <w:left w:w="5" w:type="dxa"/>
              <w:bottom w:w="0" w:type="dxa"/>
              <w:right w:w="5" w:type="dxa"/>
            </w:tcMar>
            <w:vAlign w:val="bottom"/>
            <w:hideMark/>
          </w:tcPr>
          <w:p w14:paraId="0FC9960B" w14:textId="77777777" w:rsidR="00463DBF" w:rsidRPr="00E51A22" w:rsidRDefault="00463DBF" w:rsidP="00070A5F">
            <w:pPr>
              <w:jc w:val="both"/>
              <w:rPr>
                <w:sz w:val="24"/>
                <w:szCs w:val="24"/>
              </w:rPr>
            </w:pPr>
          </w:p>
        </w:tc>
        <w:tc>
          <w:tcPr>
            <w:tcW w:w="992" w:type="dxa"/>
            <w:shd w:val="clear" w:color="auto" w:fill="auto"/>
            <w:tcMar>
              <w:top w:w="5" w:type="dxa"/>
              <w:left w:w="5" w:type="dxa"/>
              <w:bottom w:w="0" w:type="dxa"/>
              <w:right w:w="5" w:type="dxa"/>
            </w:tcMar>
            <w:vAlign w:val="bottom"/>
            <w:hideMark/>
          </w:tcPr>
          <w:p w14:paraId="438DE050" w14:textId="77777777" w:rsidR="00463DBF" w:rsidRPr="00E51A22" w:rsidRDefault="00463DBF" w:rsidP="00070A5F">
            <w:pPr>
              <w:jc w:val="both"/>
              <w:rPr>
                <w:sz w:val="24"/>
                <w:szCs w:val="24"/>
              </w:rPr>
            </w:pPr>
          </w:p>
        </w:tc>
        <w:tc>
          <w:tcPr>
            <w:tcW w:w="1269" w:type="dxa"/>
            <w:shd w:val="clear" w:color="auto" w:fill="auto"/>
            <w:tcMar>
              <w:top w:w="5" w:type="dxa"/>
              <w:left w:w="5" w:type="dxa"/>
              <w:bottom w:w="0" w:type="dxa"/>
              <w:right w:w="5" w:type="dxa"/>
            </w:tcMar>
            <w:vAlign w:val="bottom"/>
            <w:hideMark/>
          </w:tcPr>
          <w:p w14:paraId="34E33F5F"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0D02DEFB" w14:textId="77777777" w:rsidR="00463DBF" w:rsidRPr="00E51A22" w:rsidRDefault="00463DBF" w:rsidP="00070A5F">
            <w:pPr>
              <w:jc w:val="both"/>
              <w:rPr>
                <w:sz w:val="24"/>
                <w:szCs w:val="24"/>
              </w:rPr>
            </w:pPr>
          </w:p>
        </w:tc>
      </w:tr>
      <w:tr w:rsidR="00463DBF" w:rsidRPr="00D447E2" w14:paraId="42C45E47" w14:textId="77777777" w:rsidTr="00070A5F">
        <w:trPr>
          <w:trHeight w:val="45"/>
        </w:trPr>
        <w:tc>
          <w:tcPr>
            <w:tcW w:w="2547" w:type="dxa"/>
            <w:shd w:val="clear" w:color="auto" w:fill="auto"/>
            <w:tcMar>
              <w:top w:w="5" w:type="dxa"/>
              <w:left w:w="5" w:type="dxa"/>
              <w:bottom w:w="0" w:type="dxa"/>
              <w:right w:w="5" w:type="dxa"/>
            </w:tcMar>
            <w:vAlign w:val="bottom"/>
            <w:hideMark/>
          </w:tcPr>
          <w:p w14:paraId="6A962D06" w14:textId="77777777" w:rsidR="00463DBF" w:rsidRPr="00E51A22" w:rsidRDefault="00463DBF" w:rsidP="00070A5F">
            <w:pPr>
              <w:jc w:val="both"/>
              <w:rPr>
                <w:sz w:val="24"/>
                <w:szCs w:val="24"/>
              </w:rPr>
            </w:pPr>
            <w:r w:rsidRPr="00E51A22">
              <w:rPr>
                <w:sz w:val="24"/>
                <w:szCs w:val="24"/>
              </w:rPr>
              <w:t> </w:t>
            </w:r>
          </w:p>
        </w:tc>
        <w:tc>
          <w:tcPr>
            <w:tcW w:w="1420" w:type="dxa"/>
            <w:shd w:val="clear" w:color="auto" w:fill="auto"/>
            <w:tcMar>
              <w:top w:w="5" w:type="dxa"/>
              <w:left w:w="5" w:type="dxa"/>
              <w:bottom w:w="0" w:type="dxa"/>
              <w:right w:w="5" w:type="dxa"/>
            </w:tcMar>
            <w:vAlign w:val="bottom"/>
            <w:hideMark/>
          </w:tcPr>
          <w:p w14:paraId="1E4A22FD" w14:textId="77777777" w:rsidR="00463DBF" w:rsidRPr="00E51A22" w:rsidRDefault="00463DBF" w:rsidP="00070A5F">
            <w:pPr>
              <w:jc w:val="both"/>
              <w:rPr>
                <w:sz w:val="24"/>
                <w:szCs w:val="24"/>
              </w:rPr>
            </w:pPr>
            <w:r w:rsidRPr="00E51A22">
              <w:rPr>
                <w:sz w:val="24"/>
                <w:szCs w:val="24"/>
                <w:lang w:val="en-US"/>
              </w:rPr>
              <w:t>Df</w:t>
            </w:r>
          </w:p>
        </w:tc>
        <w:tc>
          <w:tcPr>
            <w:tcW w:w="1842" w:type="dxa"/>
            <w:shd w:val="clear" w:color="auto" w:fill="auto"/>
            <w:tcMar>
              <w:top w:w="5" w:type="dxa"/>
              <w:left w:w="5" w:type="dxa"/>
              <w:bottom w:w="0" w:type="dxa"/>
              <w:right w:w="5" w:type="dxa"/>
            </w:tcMar>
            <w:vAlign w:val="bottom"/>
            <w:hideMark/>
          </w:tcPr>
          <w:p w14:paraId="1D2CF54A" w14:textId="77777777" w:rsidR="00463DBF" w:rsidRPr="00E51A22" w:rsidRDefault="00463DBF" w:rsidP="00070A5F">
            <w:pPr>
              <w:jc w:val="both"/>
              <w:rPr>
                <w:sz w:val="24"/>
                <w:szCs w:val="24"/>
              </w:rPr>
            </w:pPr>
            <w:r w:rsidRPr="00E51A22">
              <w:rPr>
                <w:sz w:val="24"/>
                <w:szCs w:val="24"/>
                <w:lang w:val="en-US"/>
              </w:rPr>
              <w:t>SS</w:t>
            </w:r>
          </w:p>
        </w:tc>
        <w:tc>
          <w:tcPr>
            <w:tcW w:w="1134" w:type="dxa"/>
            <w:shd w:val="clear" w:color="auto" w:fill="auto"/>
            <w:tcMar>
              <w:top w:w="5" w:type="dxa"/>
              <w:left w:w="5" w:type="dxa"/>
              <w:bottom w:w="0" w:type="dxa"/>
              <w:right w:w="5" w:type="dxa"/>
            </w:tcMar>
            <w:vAlign w:val="bottom"/>
            <w:hideMark/>
          </w:tcPr>
          <w:p w14:paraId="60CAE642" w14:textId="77777777" w:rsidR="00463DBF" w:rsidRPr="00E51A22" w:rsidRDefault="00463DBF" w:rsidP="00070A5F">
            <w:pPr>
              <w:jc w:val="both"/>
              <w:rPr>
                <w:sz w:val="24"/>
                <w:szCs w:val="24"/>
              </w:rPr>
            </w:pPr>
            <w:r w:rsidRPr="00E51A22">
              <w:rPr>
                <w:sz w:val="24"/>
                <w:szCs w:val="24"/>
                <w:lang w:val="en-US"/>
              </w:rPr>
              <w:t>MS</w:t>
            </w:r>
          </w:p>
        </w:tc>
        <w:tc>
          <w:tcPr>
            <w:tcW w:w="992" w:type="dxa"/>
            <w:shd w:val="clear" w:color="auto" w:fill="auto"/>
            <w:tcMar>
              <w:top w:w="5" w:type="dxa"/>
              <w:left w:w="5" w:type="dxa"/>
              <w:bottom w:w="0" w:type="dxa"/>
              <w:right w:w="5" w:type="dxa"/>
            </w:tcMar>
            <w:vAlign w:val="bottom"/>
            <w:hideMark/>
          </w:tcPr>
          <w:p w14:paraId="62F04BAA" w14:textId="77777777" w:rsidR="00463DBF" w:rsidRPr="00E51A22" w:rsidRDefault="00463DBF" w:rsidP="00070A5F">
            <w:pPr>
              <w:jc w:val="both"/>
              <w:rPr>
                <w:sz w:val="24"/>
                <w:szCs w:val="24"/>
              </w:rPr>
            </w:pPr>
            <w:r w:rsidRPr="00E51A22">
              <w:rPr>
                <w:sz w:val="24"/>
                <w:szCs w:val="24"/>
                <w:lang w:val="en-US"/>
              </w:rPr>
              <w:t>F</w:t>
            </w:r>
          </w:p>
        </w:tc>
        <w:tc>
          <w:tcPr>
            <w:tcW w:w="1269" w:type="dxa"/>
            <w:shd w:val="clear" w:color="auto" w:fill="auto"/>
            <w:tcMar>
              <w:top w:w="5" w:type="dxa"/>
              <w:left w:w="5" w:type="dxa"/>
              <w:bottom w:w="0" w:type="dxa"/>
              <w:right w:w="5" w:type="dxa"/>
            </w:tcMar>
            <w:vAlign w:val="bottom"/>
            <w:hideMark/>
          </w:tcPr>
          <w:p w14:paraId="3793A2DB" w14:textId="77777777" w:rsidR="00463DBF" w:rsidRPr="00E51A22" w:rsidRDefault="00463DBF" w:rsidP="00070A5F">
            <w:pPr>
              <w:jc w:val="both"/>
              <w:rPr>
                <w:sz w:val="24"/>
                <w:szCs w:val="24"/>
              </w:rPr>
            </w:pPr>
            <w:r w:rsidRPr="00E51A22">
              <w:rPr>
                <w:sz w:val="24"/>
                <w:szCs w:val="24"/>
              </w:rPr>
              <w:t xml:space="preserve">Значимость </w:t>
            </w:r>
            <w:r w:rsidRPr="00E51A22">
              <w:rPr>
                <w:sz w:val="24"/>
                <w:szCs w:val="24"/>
                <w:lang w:val="en-US"/>
              </w:rPr>
              <w:t>F</w:t>
            </w:r>
          </w:p>
        </w:tc>
        <w:tc>
          <w:tcPr>
            <w:tcW w:w="1141" w:type="dxa"/>
            <w:shd w:val="clear" w:color="auto" w:fill="auto"/>
            <w:tcMar>
              <w:top w:w="5" w:type="dxa"/>
              <w:left w:w="5" w:type="dxa"/>
              <w:bottom w:w="0" w:type="dxa"/>
              <w:right w:w="5" w:type="dxa"/>
            </w:tcMar>
            <w:vAlign w:val="bottom"/>
            <w:hideMark/>
          </w:tcPr>
          <w:p w14:paraId="35DB8D31" w14:textId="77777777" w:rsidR="00463DBF" w:rsidRPr="00E51A22" w:rsidRDefault="00463DBF" w:rsidP="00070A5F">
            <w:pPr>
              <w:jc w:val="both"/>
              <w:rPr>
                <w:sz w:val="24"/>
                <w:szCs w:val="24"/>
              </w:rPr>
            </w:pPr>
          </w:p>
        </w:tc>
      </w:tr>
      <w:tr w:rsidR="00463DBF" w:rsidRPr="00D447E2" w14:paraId="53925F34" w14:textId="77777777" w:rsidTr="00070A5F">
        <w:trPr>
          <w:trHeight w:val="45"/>
        </w:trPr>
        <w:tc>
          <w:tcPr>
            <w:tcW w:w="2547" w:type="dxa"/>
            <w:shd w:val="clear" w:color="auto" w:fill="auto"/>
            <w:tcMar>
              <w:top w:w="5" w:type="dxa"/>
              <w:left w:w="5" w:type="dxa"/>
              <w:bottom w:w="0" w:type="dxa"/>
              <w:right w:w="5" w:type="dxa"/>
            </w:tcMar>
            <w:vAlign w:val="bottom"/>
            <w:hideMark/>
          </w:tcPr>
          <w:p w14:paraId="02619C98" w14:textId="77777777" w:rsidR="00463DBF" w:rsidRPr="00E51A22" w:rsidRDefault="00463DBF" w:rsidP="00070A5F">
            <w:pPr>
              <w:jc w:val="both"/>
              <w:rPr>
                <w:sz w:val="24"/>
                <w:szCs w:val="24"/>
              </w:rPr>
            </w:pPr>
            <w:r w:rsidRPr="00E51A22">
              <w:rPr>
                <w:sz w:val="24"/>
                <w:szCs w:val="24"/>
              </w:rPr>
              <w:t>Регрессия</w:t>
            </w:r>
          </w:p>
        </w:tc>
        <w:tc>
          <w:tcPr>
            <w:tcW w:w="1420" w:type="dxa"/>
            <w:shd w:val="clear" w:color="auto" w:fill="auto"/>
            <w:tcMar>
              <w:top w:w="5" w:type="dxa"/>
              <w:left w:w="5" w:type="dxa"/>
              <w:bottom w:w="0" w:type="dxa"/>
              <w:right w:w="5" w:type="dxa"/>
            </w:tcMar>
            <w:vAlign w:val="bottom"/>
            <w:hideMark/>
          </w:tcPr>
          <w:p w14:paraId="75C11BAD" w14:textId="77777777" w:rsidR="00463DBF" w:rsidRPr="00E51A22" w:rsidRDefault="00463DBF" w:rsidP="00070A5F">
            <w:pPr>
              <w:jc w:val="both"/>
              <w:rPr>
                <w:sz w:val="24"/>
                <w:szCs w:val="24"/>
              </w:rPr>
            </w:pPr>
            <w:r w:rsidRPr="00E51A22">
              <w:rPr>
                <w:sz w:val="24"/>
                <w:szCs w:val="24"/>
              </w:rPr>
              <w:t>2</w:t>
            </w:r>
          </w:p>
        </w:tc>
        <w:tc>
          <w:tcPr>
            <w:tcW w:w="1842" w:type="dxa"/>
            <w:shd w:val="clear" w:color="auto" w:fill="auto"/>
            <w:tcMar>
              <w:top w:w="5" w:type="dxa"/>
              <w:left w:w="5" w:type="dxa"/>
              <w:bottom w:w="0" w:type="dxa"/>
              <w:right w:w="5" w:type="dxa"/>
            </w:tcMar>
            <w:vAlign w:val="bottom"/>
            <w:hideMark/>
          </w:tcPr>
          <w:p w14:paraId="0C4FBF5A" w14:textId="77777777" w:rsidR="00463DBF" w:rsidRPr="00E51A22" w:rsidRDefault="00463DBF" w:rsidP="00070A5F">
            <w:pPr>
              <w:jc w:val="both"/>
              <w:rPr>
                <w:sz w:val="24"/>
                <w:szCs w:val="24"/>
              </w:rPr>
            </w:pPr>
            <w:r w:rsidRPr="00E51A22">
              <w:rPr>
                <w:sz w:val="24"/>
                <w:szCs w:val="24"/>
                <w:lang w:val="en-US"/>
              </w:rPr>
              <w:t>1,89E+10</w:t>
            </w:r>
          </w:p>
        </w:tc>
        <w:tc>
          <w:tcPr>
            <w:tcW w:w="1134" w:type="dxa"/>
            <w:shd w:val="clear" w:color="auto" w:fill="auto"/>
            <w:tcMar>
              <w:top w:w="5" w:type="dxa"/>
              <w:left w:w="5" w:type="dxa"/>
              <w:bottom w:w="0" w:type="dxa"/>
              <w:right w:w="5" w:type="dxa"/>
            </w:tcMar>
            <w:vAlign w:val="bottom"/>
            <w:hideMark/>
          </w:tcPr>
          <w:p w14:paraId="6A6CA1B4" w14:textId="77777777" w:rsidR="00463DBF" w:rsidRPr="00E51A22" w:rsidRDefault="00463DBF" w:rsidP="00070A5F">
            <w:pPr>
              <w:jc w:val="both"/>
              <w:rPr>
                <w:sz w:val="24"/>
                <w:szCs w:val="24"/>
              </w:rPr>
            </w:pPr>
            <w:r w:rsidRPr="00E51A22">
              <w:rPr>
                <w:sz w:val="24"/>
                <w:szCs w:val="24"/>
                <w:lang w:val="en-US"/>
              </w:rPr>
              <w:t>9,47E+09</w:t>
            </w:r>
          </w:p>
        </w:tc>
        <w:tc>
          <w:tcPr>
            <w:tcW w:w="992" w:type="dxa"/>
            <w:shd w:val="clear" w:color="auto" w:fill="auto"/>
            <w:tcMar>
              <w:top w:w="5" w:type="dxa"/>
              <w:left w:w="5" w:type="dxa"/>
              <w:bottom w:w="0" w:type="dxa"/>
              <w:right w:w="5" w:type="dxa"/>
            </w:tcMar>
            <w:vAlign w:val="bottom"/>
            <w:hideMark/>
          </w:tcPr>
          <w:p w14:paraId="64847791" w14:textId="77777777" w:rsidR="00463DBF" w:rsidRPr="00E51A22" w:rsidRDefault="00463DBF" w:rsidP="00070A5F">
            <w:pPr>
              <w:jc w:val="both"/>
              <w:rPr>
                <w:sz w:val="24"/>
                <w:szCs w:val="24"/>
              </w:rPr>
            </w:pPr>
            <w:r w:rsidRPr="00E51A22">
              <w:rPr>
                <w:sz w:val="24"/>
                <w:szCs w:val="24"/>
              </w:rPr>
              <w:t>11,29664</w:t>
            </w:r>
          </w:p>
        </w:tc>
        <w:tc>
          <w:tcPr>
            <w:tcW w:w="1269" w:type="dxa"/>
            <w:shd w:val="clear" w:color="auto" w:fill="auto"/>
            <w:tcMar>
              <w:top w:w="5" w:type="dxa"/>
              <w:left w:w="5" w:type="dxa"/>
              <w:bottom w:w="0" w:type="dxa"/>
              <w:right w:w="5" w:type="dxa"/>
            </w:tcMar>
            <w:vAlign w:val="bottom"/>
            <w:hideMark/>
          </w:tcPr>
          <w:p w14:paraId="48EBD536" w14:textId="77777777" w:rsidR="00463DBF" w:rsidRPr="00E51A22" w:rsidRDefault="00463DBF" w:rsidP="00070A5F">
            <w:pPr>
              <w:jc w:val="both"/>
              <w:rPr>
                <w:sz w:val="24"/>
                <w:szCs w:val="24"/>
              </w:rPr>
            </w:pPr>
            <w:r w:rsidRPr="00E51A22">
              <w:rPr>
                <w:sz w:val="24"/>
                <w:szCs w:val="24"/>
              </w:rPr>
              <w:t>0,003515</w:t>
            </w:r>
          </w:p>
        </w:tc>
        <w:tc>
          <w:tcPr>
            <w:tcW w:w="1141" w:type="dxa"/>
            <w:shd w:val="clear" w:color="auto" w:fill="auto"/>
            <w:tcMar>
              <w:top w:w="5" w:type="dxa"/>
              <w:left w:w="5" w:type="dxa"/>
              <w:bottom w:w="0" w:type="dxa"/>
              <w:right w:w="5" w:type="dxa"/>
            </w:tcMar>
            <w:vAlign w:val="bottom"/>
            <w:hideMark/>
          </w:tcPr>
          <w:p w14:paraId="1A5F42CC" w14:textId="77777777" w:rsidR="00463DBF" w:rsidRPr="00E51A22" w:rsidRDefault="00463DBF" w:rsidP="00070A5F">
            <w:pPr>
              <w:jc w:val="both"/>
              <w:rPr>
                <w:sz w:val="24"/>
                <w:szCs w:val="24"/>
              </w:rPr>
            </w:pPr>
          </w:p>
        </w:tc>
      </w:tr>
      <w:tr w:rsidR="00463DBF" w:rsidRPr="00D447E2" w14:paraId="50F42071" w14:textId="77777777" w:rsidTr="00070A5F">
        <w:trPr>
          <w:trHeight w:val="45"/>
        </w:trPr>
        <w:tc>
          <w:tcPr>
            <w:tcW w:w="2547" w:type="dxa"/>
            <w:shd w:val="clear" w:color="auto" w:fill="auto"/>
            <w:tcMar>
              <w:top w:w="5" w:type="dxa"/>
              <w:left w:w="5" w:type="dxa"/>
              <w:bottom w:w="0" w:type="dxa"/>
              <w:right w:w="5" w:type="dxa"/>
            </w:tcMar>
            <w:vAlign w:val="bottom"/>
            <w:hideMark/>
          </w:tcPr>
          <w:p w14:paraId="315B3897" w14:textId="77777777" w:rsidR="00463DBF" w:rsidRPr="00E51A22" w:rsidRDefault="00463DBF" w:rsidP="00070A5F">
            <w:pPr>
              <w:jc w:val="both"/>
              <w:rPr>
                <w:sz w:val="24"/>
                <w:szCs w:val="24"/>
              </w:rPr>
            </w:pPr>
            <w:r w:rsidRPr="00E51A22">
              <w:rPr>
                <w:sz w:val="24"/>
                <w:szCs w:val="24"/>
              </w:rPr>
              <w:t>Остаток</w:t>
            </w:r>
          </w:p>
        </w:tc>
        <w:tc>
          <w:tcPr>
            <w:tcW w:w="1420" w:type="dxa"/>
            <w:shd w:val="clear" w:color="auto" w:fill="auto"/>
            <w:tcMar>
              <w:top w:w="5" w:type="dxa"/>
              <w:left w:w="5" w:type="dxa"/>
              <w:bottom w:w="0" w:type="dxa"/>
              <w:right w:w="5" w:type="dxa"/>
            </w:tcMar>
            <w:vAlign w:val="bottom"/>
            <w:hideMark/>
          </w:tcPr>
          <w:p w14:paraId="1396C583" w14:textId="77777777" w:rsidR="00463DBF" w:rsidRPr="00E51A22" w:rsidRDefault="00463DBF" w:rsidP="00070A5F">
            <w:pPr>
              <w:jc w:val="both"/>
              <w:rPr>
                <w:sz w:val="24"/>
                <w:szCs w:val="24"/>
              </w:rPr>
            </w:pPr>
            <w:r w:rsidRPr="00E51A22">
              <w:rPr>
                <w:sz w:val="24"/>
                <w:szCs w:val="24"/>
              </w:rPr>
              <w:t>9</w:t>
            </w:r>
          </w:p>
        </w:tc>
        <w:tc>
          <w:tcPr>
            <w:tcW w:w="1842" w:type="dxa"/>
            <w:shd w:val="clear" w:color="auto" w:fill="auto"/>
            <w:tcMar>
              <w:top w:w="5" w:type="dxa"/>
              <w:left w:w="5" w:type="dxa"/>
              <w:bottom w:w="0" w:type="dxa"/>
              <w:right w:w="5" w:type="dxa"/>
            </w:tcMar>
            <w:vAlign w:val="bottom"/>
            <w:hideMark/>
          </w:tcPr>
          <w:p w14:paraId="1A23DF1A" w14:textId="77777777" w:rsidR="00463DBF" w:rsidRPr="00E51A22" w:rsidRDefault="00463DBF" w:rsidP="00070A5F">
            <w:pPr>
              <w:jc w:val="both"/>
              <w:rPr>
                <w:sz w:val="24"/>
                <w:szCs w:val="24"/>
              </w:rPr>
            </w:pPr>
            <w:r w:rsidRPr="00E51A22">
              <w:rPr>
                <w:sz w:val="24"/>
                <w:szCs w:val="24"/>
                <w:lang w:val="en-US"/>
              </w:rPr>
              <w:t>7,55E+09</w:t>
            </w:r>
          </w:p>
        </w:tc>
        <w:tc>
          <w:tcPr>
            <w:tcW w:w="1134" w:type="dxa"/>
            <w:shd w:val="clear" w:color="auto" w:fill="auto"/>
            <w:tcMar>
              <w:top w:w="5" w:type="dxa"/>
              <w:left w:w="5" w:type="dxa"/>
              <w:bottom w:w="0" w:type="dxa"/>
              <w:right w:w="5" w:type="dxa"/>
            </w:tcMar>
            <w:vAlign w:val="bottom"/>
            <w:hideMark/>
          </w:tcPr>
          <w:p w14:paraId="6D3297DF" w14:textId="77777777" w:rsidR="00463DBF" w:rsidRPr="00E51A22" w:rsidRDefault="00463DBF" w:rsidP="00070A5F">
            <w:pPr>
              <w:jc w:val="both"/>
              <w:rPr>
                <w:sz w:val="24"/>
                <w:szCs w:val="24"/>
              </w:rPr>
            </w:pPr>
            <w:r w:rsidRPr="00E51A22">
              <w:rPr>
                <w:sz w:val="24"/>
                <w:szCs w:val="24"/>
                <w:lang w:val="en-US"/>
              </w:rPr>
              <w:t>8,39E+08</w:t>
            </w:r>
          </w:p>
        </w:tc>
        <w:tc>
          <w:tcPr>
            <w:tcW w:w="992" w:type="dxa"/>
            <w:shd w:val="clear" w:color="auto" w:fill="auto"/>
            <w:tcMar>
              <w:top w:w="5" w:type="dxa"/>
              <w:left w:w="5" w:type="dxa"/>
              <w:bottom w:w="0" w:type="dxa"/>
              <w:right w:w="5" w:type="dxa"/>
            </w:tcMar>
            <w:vAlign w:val="bottom"/>
            <w:hideMark/>
          </w:tcPr>
          <w:p w14:paraId="48F94564" w14:textId="77777777" w:rsidR="00463DBF" w:rsidRPr="00E51A22" w:rsidRDefault="00463DBF" w:rsidP="00070A5F">
            <w:pPr>
              <w:jc w:val="both"/>
              <w:rPr>
                <w:sz w:val="24"/>
                <w:szCs w:val="24"/>
              </w:rPr>
            </w:pPr>
          </w:p>
        </w:tc>
        <w:tc>
          <w:tcPr>
            <w:tcW w:w="1269" w:type="dxa"/>
            <w:shd w:val="clear" w:color="auto" w:fill="auto"/>
            <w:tcMar>
              <w:top w:w="5" w:type="dxa"/>
              <w:left w:w="5" w:type="dxa"/>
              <w:bottom w:w="0" w:type="dxa"/>
              <w:right w:w="5" w:type="dxa"/>
            </w:tcMar>
            <w:vAlign w:val="bottom"/>
            <w:hideMark/>
          </w:tcPr>
          <w:p w14:paraId="1DE7DF14"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6365BC42" w14:textId="77777777" w:rsidR="00463DBF" w:rsidRPr="00E51A22" w:rsidRDefault="00463DBF" w:rsidP="00070A5F">
            <w:pPr>
              <w:jc w:val="both"/>
              <w:rPr>
                <w:sz w:val="24"/>
                <w:szCs w:val="24"/>
              </w:rPr>
            </w:pPr>
          </w:p>
        </w:tc>
      </w:tr>
      <w:tr w:rsidR="00463DBF" w:rsidRPr="00D447E2" w14:paraId="360D5FD0" w14:textId="77777777" w:rsidTr="00070A5F">
        <w:trPr>
          <w:trHeight w:val="270"/>
        </w:trPr>
        <w:tc>
          <w:tcPr>
            <w:tcW w:w="2547" w:type="dxa"/>
            <w:shd w:val="clear" w:color="auto" w:fill="auto"/>
            <w:tcMar>
              <w:top w:w="5" w:type="dxa"/>
              <w:left w:w="5" w:type="dxa"/>
              <w:bottom w:w="0" w:type="dxa"/>
              <w:right w:w="5" w:type="dxa"/>
            </w:tcMar>
            <w:vAlign w:val="bottom"/>
            <w:hideMark/>
          </w:tcPr>
          <w:p w14:paraId="408D818B" w14:textId="77777777" w:rsidR="00463DBF" w:rsidRPr="00E51A22" w:rsidRDefault="00463DBF" w:rsidP="00070A5F">
            <w:pPr>
              <w:jc w:val="both"/>
              <w:rPr>
                <w:sz w:val="24"/>
                <w:szCs w:val="24"/>
              </w:rPr>
            </w:pPr>
            <w:r w:rsidRPr="00E51A22">
              <w:rPr>
                <w:sz w:val="24"/>
                <w:szCs w:val="24"/>
              </w:rPr>
              <w:t>Итого</w:t>
            </w:r>
          </w:p>
        </w:tc>
        <w:tc>
          <w:tcPr>
            <w:tcW w:w="1420" w:type="dxa"/>
            <w:shd w:val="clear" w:color="auto" w:fill="auto"/>
            <w:tcMar>
              <w:top w:w="5" w:type="dxa"/>
              <w:left w:w="5" w:type="dxa"/>
              <w:bottom w:w="0" w:type="dxa"/>
              <w:right w:w="5" w:type="dxa"/>
            </w:tcMar>
            <w:vAlign w:val="bottom"/>
            <w:hideMark/>
          </w:tcPr>
          <w:p w14:paraId="0FAF79F4" w14:textId="77777777" w:rsidR="00463DBF" w:rsidRPr="00E51A22" w:rsidRDefault="00463DBF" w:rsidP="00070A5F">
            <w:pPr>
              <w:jc w:val="both"/>
              <w:rPr>
                <w:sz w:val="24"/>
                <w:szCs w:val="24"/>
              </w:rPr>
            </w:pPr>
            <w:r w:rsidRPr="00E51A22">
              <w:rPr>
                <w:sz w:val="24"/>
                <w:szCs w:val="24"/>
              </w:rPr>
              <w:t>11</w:t>
            </w:r>
          </w:p>
        </w:tc>
        <w:tc>
          <w:tcPr>
            <w:tcW w:w="1842" w:type="dxa"/>
            <w:shd w:val="clear" w:color="auto" w:fill="auto"/>
            <w:tcMar>
              <w:top w:w="5" w:type="dxa"/>
              <w:left w:w="5" w:type="dxa"/>
              <w:bottom w:w="0" w:type="dxa"/>
              <w:right w:w="5" w:type="dxa"/>
            </w:tcMar>
            <w:vAlign w:val="bottom"/>
            <w:hideMark/>
          </w:tcPr>
          <w:p w14:paraId="59E651EB" w14:textId="77777777" w:rsidR="00463DBF" w:rsidRPr="00E51A22" w:rsidRDefault="00463DBF" w:rsidP="00070A5F">
            <w:pPr>
              <w:jc w:val="both"/>
              <w:rPr>
                <w:sz w:val="24"/>
                <w:szCs w:val="24"/>
              </w:rPr>
            </w:pPr>
            <w:r w:rsidRPr="00E51A22">
              <w:rPr>
                <w:sz w:val="24"/>
                <w:szCs w:val="24"/>
                <w:lang w:val="en-US"/>
              </w:rPr>
              <w:t>2,65E+10</w:t>
            </w:r>
          </w:p>
        </w:tc>
        <w:tc>
          <w:tcPr>
            <w:tcW w:w="1134" w:type="dxa"/>
            <w:shd w:val="clear" w:color="auto" w:fill="auto"/>
            <w:tcMar>
              <w:top w:w="5" w:type="dxa"/>
              <w:left w:w="5" w:type="dxa"/>
              <w:bottom w:w="0" w:type="dxa"/>
              <w:right w:w="5" w:type="dxa"/>
            </w:tcMar>
            <w:vAlign w:val="bottom"/>
            <w:hideMark/>
          </w:tcPr>
          <w:p w14:paraId="73E17AC3" w14:textId="77777777" w:rsidR="00463DBF" w:rsidRPr="00E51A22" w:rsidRDefault="00463DBF" w:rsidP="00070A5F">
            <w:pPr>
              <w:jc w:val="both"/>
              <w:rPr>
                <w:sz w:val="24"/>
                <w:szCs w:val="24"/>
              </w:rPr>
            </w:pPr>
            <w:r w:rsidRPr="00E51A22">
              <w:rPr>
                <w:sz w:val="24"/>
                <w:szCs w:val="24"/>
              </w:rPr>
              <w:t> </w:t>
            </w:r>
          </w:p>
        </w:tc>
        <w:tc>
          <w:tcPr>
            <w:tcW w:w="992" w:type="dxa"/>
            <w:shd w:val="clear" w:color="auto" w:fill="auto"/>
            <w:tcMar>
              <w:top w:w="5" w:type="dxa"/>
              <w:left w:w="5" w:type="dxa"/>
              <w:bottom w:w="0" w:type="dxa"/>
              <w:right w:w="5" w:type="dxa"/>
            </w:tcMar>
            <w:vAlign w:val="bottom"/>
            <w:hideMark/>
          </w:tcPr>
          <w:p w14:paraId="2C2F753D" w14:textId="77777777" w:rsidR="00463DBF" w:rsidRPr="00E51A22" w:rsidRDefault="00463DBF" w:rsidP="00070A5F">
            <w:pPr>
              <w:jc w:val="both"/>
              <w:rPr>
                <w:sz w:val="24"/>
                <w:szCs w:val="24"/>
              </w:rPr>
            </w:pPr>
            <w:r w:rsidRPr="00E51A22">
              <w:rPr>
                <w:sz w:val="24"/>
                <w:szCs w:val="24"/>
              </w:rPr>
              <w:t> </w:t>
            </w:r>
          </w:p>
        </w:tc>
        <w:tc>
          <w:tcPr>
            <w:tcW w:w="1269" w:type="dxa"/>
            <w:shd w:val="clear" w:color="auto" w:fill="auto"/>
            <w:tcMar>
              <w:top w:w="5" w:type="dxa"/>
              <w:left w:w="5" w:type="dxa"/>
              <w:bottom w:w="0" w:type="dxa"/>
              <w:right w:w="5" w:type="dxa"/>
            </w:tcMar>
            <w:vAlign w:val="bottom"/>
            <w:hideMark/>
          </w:tcPr>
          <w:p w14:paraId="33B17C4E" w14:textId="77777777" w:rsidR="00463DBF" w:rsidRPr="00E51A22" w:rsidRDefault="00463DBF" w:rsidP="00070A5F">
            <w:pPr>
              <w:jc w:val="both"/>
              <w:rPr>
                <w:sz w:val="24"/>
                <w:szCs w:val="24"/>
              </w:rPr>
            </w:pPr>
            <w:r w:rsidRPr="00E51A22">
              <w:rPr>
                <w:sz w:val="24"/>
                <w:szCs w:val="24"/>
              </w:rPr>
              <w:t> </w:t>
            </w:r>
          </w:p>
        </w:tc>
        <w:tc>
          <w:tcPr>
            <w:tcW w:w="1141" w:type="dxa"/>
            <w:shd w:val="clear" w:color="auto" w:fill="auto"/>
            <w:tcMar>
              <w:top w:w="5" w:type="dxa"/>
              <w:left w:w="5" w:type="dxa"/>
              <w:bottom w:w="0" w:type="dxa"/>
              <w:right w:w="5" w:type="dxa"/>
            </w:tcMar>
            <w:vAlign w:val="bottom"/>
            <w:hideMark/>
          </w:tcPr>
          <w:p w14:paraId="3AFA7954" w14:textId="77777777" w:rsidR="00463DBF" w:rsidRPr="00E51A22" w:rsidRDefault="00463DBF" w:rsidP="00070A5F">
            <w:pPr>
              <w:jc w:val="both"/>
              <w:rPr>
                <w:sz w:val="24"/>
                <w:szCs w:val="24"/>
              </w:rPr>
            </w:pPr>
          </w:p>
        </w:tc>
      </w:tr>
      <w:tr w:rsidR="00463DBF" w:rsidRPr="00D447E2" w14:paraId="70C4DDC3" w14:textId="77777777" w:rsidTr="00070A5F">
        <w:trPr>
          <w:trHeight w:val="45"/>
        </w:trPr>
        <w:tc>
          <w:tcPr>
            <w:tcW w:w="2547" w:type="dxa"/>
            <w:shd w:val="clear" w:color="auto" w:fill="auto"/>
            <w:tcMar>
              <w:top w:w="5" w:type="dxa"/>
              <w:left w:w="5" w:type="dxa"/>
              <w:bottom w:w="0" w:type="dxa"/>
              <w:right w:w="5" w:type="dxa"/>
            </w:tcMar>
            <w:vAlign w:val="bottom"/>
            <w:hideMark/>
          </w:tcPr>
          <w:p w14:paraId="3A216F4D" w14:textId="77777777" w:rsidR="00463DBF" w:rsidRPr="00E51A22" w:rsidRDefault="00463DBF" w:rsidP="00070A5F">
            <w:pPr>
              <w:jc w:val="both"/>
              <w:rPr>
                <w:sz w:val="24"/>
                <w:szCs w:val="24"/>
              </w:rPr>
            </w:pPr>
            <w:r w:rsidRPr="00E51A22">
              <w:rPr>
                <w:sz w:val="24"/>
                <w:szCs w:val="24"/>
              </w:rPr>
              <w:t> </w:t>
            </w:r>
          </w:p>
        </w:tc>
        <w:tc>
          <w:tcPr>
            <w:tcW w:w="1420" w:type="dxa"/>
            <w:shd w:val="clear" w:color="auto" w:fill="auto"/>
            <w:tcMar>
              <w:top w:w="5" w:type="dxa"/>
              <w:left w:w="5" w:type="dxa"/>
              <w:bottom w:w="0" w:type="dxa"/>
              <w:right w:w="5" w:type="dxa"/>
            </w:tcMar>
            <w:vAlign w:val="bottom"/>
            <w:hideMark/>
          </w:tcPr>
          <w:p w14:paraId="2FB7B46A" w14:textId="77777777" w:rsidR="00463DBF" w:rsidRPr="00E51A22" w:rsidRDefault="00463DBF" w:rsidP="00070A5F">
            <w:pPr>
              <w:jc w:val="both"/>
              <w:rPr>
                <w:sz w:val="24"/>
                <w:szCs w:val="24"/>
              </w:rPr>
            </w:pPr>
            <w:r w:rsidRPr="00E51A22">
              <w:rPr>
                <w:sz w:val="24"/>
                <w:szCs w:val="24"/>
              </w:rPr>
              <w:t>Коэффициенты</w:t>
            </w:r>
          </w:p>
        </w:tc>
        <w:tc>
          <w:tcPr>
            <w:tcW w:w="1842" w:type="dxa"/>
            <w:shd w:val="clear" w:color="auto" w:fill="auto"/>
            <w:tcMar>
              <w:top w:w="5" w:type="dxa"/>
              <w:left w:w="5" w:type="dxa"/>
              <w:bottom w:w="0" w:type="dxa"/>
              <w:right w:w="5" w:type="dxa"/>
            </w:tcMar>
            <w:vAlign w:val="bottom"/>
            <w:hideMark/>
          </w:tcPr>
          <w:p w14:paraId="35911F60" w14:textId="77777777" w:rsidR="00463DBF" w:rsidRPr="00E51A22" w:rsidRDefault="00463DBF" w:rsidP="00070A5F">
            <w:pPr>
              <w:jc w:val="both"/>
              <w:rPr>
                <w:sz w:val="24"/>
                <w:szCs w:val="24"/>
              </w:rPr>
            </w:pPr>
            <w:r w:rsidRPr="00E51A22">
              <w:rPr>
                <w:sz w:val="24"/>
                <w:szCs w:val="24"/>
              </w:rPr>
              <w:t>Стандартная ошибка</w:t>
            </w:r>
          </w:p>
        </w:tc>
        <w:tc>
          <w:tcPr>
            <w:tcW w:w="1134" w:type="dxa"/>
            <w:shd w:val="clear" w:color="auto" w:fill="auto"/>
            <w:tcMar>
              <w:top w:w="5" w:type="dxa"/>
              <w:left w:w="5" w:type="dxa"/>
              <w:bottom w:w="0" w:type="dxa"/>
              <w:right w:w="5" w:type="dxa"/>
            </w:tcMar>
            <w:vAlign w:val="bottom"/>
            <w:hideMark/>
          </w:tcPr>
          <w:p w14:paraId="1B6D69B0" w14:textId="77777777" w:rsidR="00463DBF" w:rsidRPr="00E51A22" w:rsidRDefault="00463DBF" w:rsidP="00070A5F">
            <w:pPr>
              <w:jc w:val="both"/>
              <w:rPr>
                <w:sz w:val="24"/>
                <w:szCs w:val="24"/>
              </w:rPr>
            </w:pPr>
            <w:r w:rsidRPr="00E51A22">
              <w:rPr>
                <w:sz w:val="24"/>
                <w:szCs w:val="24"/>
                <w:lang w:val="en-US"/>
              </w:rPr>
              <w:t>t-</w:t>
            </w:r>
            <w:r w:rsidRPr="00E51A22">
              <w:rPr>
                <w:sz w:val="24"/>
                <w:szCs w:val="24"/>
              </w:rPr>
              <w:t>статистика</w:t>
            </w:r>
          </w:p>
        </w:tc>
        <w:tc>
          <w:tcPr>
            <w:tcW w:w="992" w:type="dxa"/>
            <w:shd w:val="clear" w:color="auto" w:fill="auto"/>
            <w:tcMar>
              <w:top w:w="5" w:type="dxa"/>
              <w:left w:w="5" w:type="dxa"/>
              <w:bottom w:w="0" w:type="dxa"/>
              <w:right w:w="5" w:type="dxa"/>
            </w:tcMar>
            <w:vAlign w:val="bottom"/>
            <w:hideMark/>
          </w:tcPr>
          <w:p w14:paraId="4F7C472C" w14:textId="77777777" w:rsidR="00463DBF" w:rsidRPr="00E51A22" w:rsidRDefault="00463DBF" w:rsidP="00070A5F">
            <w:pPr>
              <w:jc w:val="both"/>
              <w:rPr>
                <w:sz w:val="24"/>
                <w:szCs w:val="24"/>
              </w:rPr>
            </w:pPr>
            <w:r w:rsidRPr="00E51A22">
              <w:rPr>
                <w:sz w:val="24"/>
                <w:szCs w:val="24"/>
                <w:lang w:val="en-US"/>
              </w:rPr>
              <w:t>P-</w:t>
            </w:r>
            <w:r w:rsidRPr="00E51A22">
              <w:rPr>
                <w:sz w:val="24"/>
                <w:szCs w:val="24"/>
              </w:rPr>
              <w:t>Значение</w:t>
            </w:r>
          </w:p>
        </w:tc>
        <w:tc>
          <w:tcPr>
            <w:tcW w:w="1269" w:type="dxa"/>
            <w:shd w:val="clear" w:color="auto" w:fill="auto"/>
            <w:tcMar>
              <w:top w:w="5" w:type="dxa"/>
              <w:left w:w="5" w:type="dxa"/>
              <w:bottom w:w="0" w:type="dxa"/>
              <w:right w:w="5" w:type="dxa"/>
            </w:tcMar>
            <w:vAlign w:val="bottom"/>
            <w:hideMark/>
          </w:tcPr>
          <w:p w14:paraId="6DC352B3" w14:textId="77777777" w:rsidR="00463DBF" w:rsidRPr="00E51A22" w:rsidRDefault="00463DBF" w:rsidP="00070A5F">
            <w:pPr>
              <w:jc w:val="both"/>
              <w:rPr>
                <w:sz w:val="24"/>
                <w:szCs w:val="24"/>
              </w:rPr>
            </w:pPr>
            <w:r w:rsidRPr="00E51A22">
              <w:rPr>
                <w:sz w:val="24"/>
                <w:szCs w:val="24"/>
              </w:rPr>
              <w:t>Нижние 95%</w:t>
            </w:r>
          </w:p>
        </w:tc>
        <w:tc>
          <w:tcPr>
            <w:tcW w:w="1141" w:type="dxa"/>
            <w:shd w:val="clear" w:color="auto" w:fill="auto"/>
            <w:tcMar>
              <w:top w:w="5" w:type="dxa"/>
              <w:left w:w="5" w:type="dxa"/>
              <w:bottom w:w="0" w:type="dxa"/>
              <w:right w:w="5" w:type="dxa"/>
            </w:tcMar>
            <w:vAlign w:val="bottom"/>
            <w:hideMark/>
          </w:tcPr>
          <w:p w14:paraId="7948968F" w14:textId="77777777" w:rsidR="00463DBF" w:rsidRPr="00E51A22" w:rsidRDefault="00463DBF" w:rsidP="00070A5F">
            <w:pPr>
              <w:jc w:val="both"/>
              <w:rPr>
                <w:sz w:val="24"/>
                <w:szCs w:val="24"/>
              </w:rPr>
            </w:pPr>
            <w:r w:rsidRPr="00E51A22">
              <w:rPr>
                <w:sz w:val="24"/>
                <w:szCs w:val="24"/>
              </w:rPr>
              <w:t>Верхние 95%</w:t>
            </w:r>
          </w:p>
        </w:tc>
      </w:tr>
      <w:tr w:rsidR="00463DBF" w:rsidRPr="00D447E2" w14:paraId="48AF732C" w14:textId="77777777" w:rsidTr="00070A5F">
        <w:trPr>
          <w:trHeight w:val="45"/>
        </w:trPr>
        <w:tc>
          <w:tcPr>
            <w:tcW w:w="2547" w:type="dxa"/>
            <w:shd w:val="clear" w:color="auto" w:fill="auto"/>
            <w:tcMar>
              <w:top w:w="5" w:type="dxa"/>
              <w:left w:w="5" w:type="dxa"/>
              <w:bottom w:w="0" w:type="dxa"/>
              <w:right w:w="5" w:type="dxa"/>
            </w:tcMar>
            <w:vAlign w:val="bottom"/>
            <w:hideMark/>
          </w:tcPr>
          <w:p w14:paraId="4B7C7EBF" w14:textId="77777777" w:rsidR="00463DBF" w:rsidRPr="00E51A22" w:rsidRDefault="00463DBF" w:rsidP="00070A5F">
            <w:pPr>
              <w:jc w:val="both"/>
              <w:rPr>
                <w:sz w:val="24"/>
                <w:szCs w:val="24"/>
              </w:rPr>
            </w:pPr>
            <w:r w:rsidRPr="00E51A22">
              <w:rPr>
                <w:sz w:val="24"/>
                <w:szCs w:val="24"/>
                <w:lang w:val="en-US"/>
              </w:rPr>
              <w:lastRenderedPageBreak/>
              <w:t>Y-</w:t>
            </w:r>
            <w:r w:rsidRPr="00E51A22">
              <w:rPr>
                <w:sz w:val="24"/>
                <w:szCs w:val="24"/>
              </w:rPr>
              <w:t>пересечение</w:t>
            </w:r>
          </w:p>
        </w:tc>
        <w:tc>
          <w:tcPr>
            <w:tcW w:w="1420" w:type="dxa"/>
            <w:shd w:val="clear" w:color="auto" w:fill="auto"/>
            <w:tcMar>
              <w:top w:w="5" w:type="dxa"/>
              <w:left w:w="5" w:type="dxa"/>
              <w:bottom w:w="0" w:type="dxa"/>
              <w:right w:w="5" w:type="dxa"/>
            </w:tcMar>
            <w:vAlign w:val="bottom"/>
            <w:hideMark/>
          </w:tcPr>
          <w:p w14:paraId="02173770" w14:textId="77777777" w:rsidR="00463DBF" w:rsidRPr="00E51A22" w:rsidRDefault="00463DBF" w:rsidP="00070A5F">
            <w:pPr>
              <w:jc w:val="both"/>
              <w:rPr>
                <w:sz w:val="24"/>
                <w:szCs w:val="24"/>
              </w:rPr>
            </w:pPr>
            <w:r w:rsidRPr="00E51A22">
              <w:rPr>
                <w:sz w:val="24"/>
                <w:szCs w:val="24"/>
              </w:rPr>
              <w:t>111323,8</w:t>
            </w:r>
          </w:p>
        </w:tc>
        <w:tc>
          <w:tcPr>
            <w:tcW w:w="1842" w:type="dxa"/>
            <w:shd w:val="clear" w:color="auto" w:fill="auto"/>
            <w:tcMar>
              <w:top w:w="5" w:type="dxa"/>
              <w:left w:w="5" w:type="dxa"/>
              <w:bottom w:w="0" w:type="dxa"/>
              <w:right w:w="5" w:type="dxa"/>
            </w:tcMar>
            <w:vAlign w:val="bottom"/>
            <w:hideMark/>
          </w:tcPr>
          <w:p w14:paraId="4FB67331" w14:textId="77777777" w:rsidR="00463DBF" w:rsidRPr="00E51A22" w:rsidRDefault="00463DBF" w:rsidP="00070A5F">
            <w:pPr>
              <w:jc w:val="both"/>
              <w:rPr>
                <w:sz w:val="24"/>
                <w:szCs w:val="24"/>
              </w:rPr>
            </w:pPr>
            <w:r w:rsidRPr="00E51A22">
              <w:rPr>
                <w:sz w:val="24"/>
                <w:szCs w:val="24"/>
              </w:rPr>
              <w:t>88153,22</w:t>
            </w:r>
          </w:p>
        </w:tc>
        <w:tc>
          <w:tcPr>
            <w:tcW w:w="1134" w:type="dxa"/>
            <w:shd w:val="clear" w:color="auto" w:fill="auto"/>
            <w:tcMar>
              <w:top w:w="5" w:type="dxa"/>
              <w:left w:w="5" w:type="dxa"/>
              <w:bottom w:w="0" w:type="dxa"/>
              <w:right w:w="5" w:type="dxa"/>
            </w:tcMar>
            <w:vAlign w:val="bottom"/>
            <w:hideMark/>
          </w:tcPr>
          <w:p w14:paraId="256DFECA" w14:textId="77777777" w:rsidR="00463DBF" w:rsidRPr="00E51A22" w:rsidRDefault="00463DBF" w:rsidP="00070A5F">
            <w:pPr>
              <w:jc w:val="both"/>
              <w:rPr>
                <w:sz w:val="24"/>
                <w:szCs w:val="24"/>
              </w:rPr>
            </w:pPr>
            <w:r w:rsidRPr="00E51A22">
              <w:rPr>
                <w:sz w:val="24"/>
                <w:szCs w:val="24"/>
              </w:rPr>
              <w:t>1,262845</w:t>
            </w:r>
          </w:p>
        </w:tc>
        <w:tc>
          <w:tcPr>
            <w:tcW w:w="992" w:type="dxa"/>
            <w:shd w:val="clear" w:color="auto" w:fill="auto"/>
            <w:tcMar>
              <w:top w:w="5" w:type="dxa"/>
              <w:left w:w="5" w:type="dxa"/>
              <w:bottom w:w="0" w:type="dxa"/>
              <w:right w:w="5" w:type="dxa"/>
            </w:tcMar>
            <w:vAlign w:val="bottom"/>
            <w:hideMark/>
          </w:tcPr>
          <w:p w14:paraId="07D449A7" w14:textId="77777777" w:rsidR="00463DBF" w:rsidRPr="00E51A22" w:rsidRDefault="00463DBF" w:rsidP="00070A5F">
            <w:pPr>
              <w:jc w:val="both"/>
              <w:rPr>
                <w:sz w:val="24"/>
                <w:szCs w:val="24"/>
              </w:rPr>
            </w:pPr>
            <w:r w:rsidRPr="00E51A22">
              <w:rPr>
                <w:sz w:val="24"/>
                <w:szCs w:val="24"/>
              </w:rPr>
              <w:t>0,238381</w:t>
            </w:r>
          </w:p>
        </w:tc>
        <w:tc>
          <w:tcPr>
            <w:tcW w:w="1269" w:type="dxa"/>
            <w:shd w:val="clear" w:color="auto" w:fill="auto"/>
            <w:tcMar>
              <w:top w:w="5" w:type="dxa"/>
              <w:left w:w="5" w:type="dxa"/>
              <w:bottom w:w="0" w:type="dxa"/>
              <w:right w:w="5" w:type="dxa"/>
            </w:tcMar>
            <w:vAlign w:val="bottom"/>
            <w:hideMark/>
          </w:tcPr>
          <w:p w14:paraId="761A3CF8" w14:textId="77777777" w:rsidR="00463DBF" w:rsidRPr="00E51A22" w:rsidRDefault="00463DBF" w:rsidP="00070A5F">
            <w:pPr>
              <w:jc w:val="both"/>
              <w:rPr>
                <w:sz w:val="24"/>
                <w:szCs w:val="24"/>
              </w:rPr>
            </w:pPr>
            <w:r w:rsidRPr="00E51A22">
              <w:rPr>
                <w:sz w:val="24"/>
                <w:szCs w:val="24"/>
              </w:rPr>
              <w:t>-88092,6</w:t>
            </w:r>
          </w:p>
        </w:tc>
        <w:tc>
          <w:tcPr>
            <w:tcW w:w="1141" w:type="dxa"/>
            <w:shd w:val="clear" w:color="auto" w:fill="auto"/>
            <w:tcMar>
              <w:top w:w="5" w:type="dxa"/>
              <w:left w:w="5" w:type="dxa"/>
              <w:bottom w:w="0" w:type="dxa"/>
              <w:right w:w="5" w:type="dxa"/>
            </w:tcMar>
            <w:vAlign w:val="bottom"/>
            <w:hideMark/>
          </w:tcPr>
          <w:p w14:paraId="67A1E3DD" w14:textId="77777777" w:rsidR="00463DBF" w:rsidRPr="00E51A22" w:rsidRDefault="00463DBF" w:rsidP="00070A5F">
            <w:pPr>
              <w:jc w:val="both"/>
              <w:rPr>
                <w:sz w:val="24"/>
                <w:szCs w:val="24"/>
              </w:rPr>
            </w:pPr>
            <w:r w:rsidRPr="00E51A22">
              <w:rPr>
                <w:sz w:val="24"/>
                <w:szCs w:val="24"/>
              </w:rPr>
              <w:t>310740,3</w:t>
            </w:r>
          </w:p>
        </w:tc>
      </w:tr>
      <w:tr w:rsidR="00463DBF" w:rsidRPr="00D447E2" w14:paraId="4FDB20A2" w14:textId="77777777" w:rsidTr="00070A5F">
        <w:trPr>
          <w:trHeight w:val="45"/>
        </w:trPr>
        <w:tc>
          <w:tcPr>
            <w:tcW w:w="2547" w:type="dxa"/>
            <w:shd w:val="clear" w:color="auto" w:fill="auto"/>
            <w:tcMar>
              <w:top w:w="5" w:type="dxa"/>
              <w:left w:w="5" w:type="dxa"/>
              <w:bottom w:w="0" w:type="dxa"/>
              <w:right w:w="5" w:type="dxa"/>
            </w:tcMar>
            <w:vAlign w:val="bottom"/>
            <w:hideMark/>
          </w:tcPr>
          <w:p w14:paraId="0DE22951" w14:textId="77777777" w:rsidR="00463DBF" w:rsidRPr="00E51A22" w:rsidRDefault="00463DBF" w:rsidP="00070A5F">
            <w:pPr>
              <w:jc w:val="both"/>
              <w:rPr>
                <w:sz w:val="24"/>
                <w:szCs w:val="24"/>
              </w:rPr>
            </w:pPr>
            <w:r w:rsidRPr="00E51A22">
              <w:rPr>
                <w:sz w:val="24"/>
                <w:szCs w:val="24"/>
              </w:rPr>
              <w:t xml:space="preserve">Переменная </w:t>
            </w:r>
            <w:r w:rsidRPr="00E51A22">
              <w:rPr>
                <w:sz w:val="24"/>
                <w:szCs w:val="24"/>
                <w:lang w:val="en-US"/>
              </w:rPr>
              <w:t>X 1</w:t>
            </w:r>
          </w:p>
        </w:tc>
        <w:tc>
          <w:tcPr>
            <w:tcW w:w="1420" w:type="dxa"/>
            <w:shd w:val="clear" w:color="auto" w:fill="auto"/>
            <w:tcMar>
              <w:top w:w="5" w:type="dxa"/>
              <w:left w:w="5" w:type="dxa"/>
              <w:bottom w:w="0" w:type="dxa"/>
              <w:right w:w="5" w:type="dxa"/>
            </w:tcMar>
            <w:vAlign w:val="bottom"/>
            <w:hideMark/>
          </w:tcPr>
          <w:p w14:paraId="3857C318" w14:textId="77777777" w:rsidR="00463DBF" w:rsidRPr="00E51A22" w:rsidRDefault="00463DBF" w:rsidP="00070A5F">
            <w:pPr>
              <w:jc w:val="both"/>
              <w:rPr>
                <w:sz w:val="24"/>
                <w:szCs w:val="24"/>
              </w:rPr>
            </w:pPr>
            <w:r w:rsidRPr="00E51A22">
              <w:rPr>
                <w:sz w:val="24"/>
                <w:szCs w:val="24"/>
              </w:rPr>
              <w:t>-19181,3</w:t>
            </w:r>
          </w:p>
        </w:tc>
        <w:tc>
          <w:tcPr>
            <w:tcW w:w="1842" w:type="dxa"/>
            <w:shd w:val="clear" w:color="auto" w:fill="auto"/>
            <w:tcMar>
              <w:top w:w="5" w:type="dxa"/>
              <w:left w:w="5" w:type="dxa"/>
              <w:bottom w:w="0" w:type="dxa"/>
              <w:right w:w="5" w:type="dxa"/>
            </w:tcMar>
            <w:vAlign w:val="bottom"/>
            <w:hideMark/>
          </w:tcPr>
          <w:p w14:paraId="19E4522D" w14:textId="77777777" w:rsidR="00463DBF" w:rsidRPr="00E51A22" w:rsidRDefault="00463DBF" w:rsidP="00070A5F">
            <w:pPr>
              <w:jc w:val="both"/>
              <w:rPr>
                <w:sz w:val="24"/>
                <w:szCs w:val="24"/>
              </w:rPr>
            </w:pPr>
            <w:r w:rsidRPr="00E51A22">
              <w:rPr>
                <w:sz w:val="24"/>
                <w:szCs w:val="24"/>
              </w:rPr>
              <w:t>10314,47</w:t>
            </w:r>
          </w:p>
        </w:tc>
        <w:tc>
          <w:tcPr>
            <w:tcW w:w="1134" w:type="dxa"/>
            <w:shd w:val="clear" w:color="auto" w:fill="auto"/>
            <w:tcMar>
              <w:top w:w="5" w:type="dxa"/>
              <w:left w:w="5" w:type="dxa"/>
              <w:bottom w:w="0" w:type="dxa"/>
              <w:right w:w="5" w:type="dxa"/>
            </w:tcMar>
            <w:vAlign w:val="bottom"/>
            <w:hideMark/>
          </w:tcPr>
          <w:p w14:paraId="673155BF" w14:textId="77777777" w:rsidR="00463DBF" w:rsidRPr="00E51A22" w:rsidRDefault="00463DBF" w:rsidP="00070A5F">
            <w:pPr>
              <w:jc w:val="both"/>
              <w:rPr>
                <w:sz w:val="24"/>
                <w:szCs w:val="24"/>
              </w:rPr>
            </w:pPr>
            <w:r w:rsidRPr="00E51A22">
              <w:rPr>
                <w:sz w:val="24"/>
                <w:szCs w:val="24"/>
              </w:rPr>
              <w:t>-1,85964</w:t>
            </w:r>
          </w:p>
        </w:tc>
        <w:tc>
          <w:tcPr>
            <w:tcW w:w="992" w:type="dxa"/>
            <w:shd w:val="clear" w:color="auto" w:fill="auto"/>
            <w:tcMar>
              <w:top w:w="5" w:type="dxa"/>
              <w:left w:w="5" w:type="dxa"/>
              <w:bottom w:w="0" w:type="dxa"/>
              <w:right w:w="5" w:type="dxa"/>
            </w:tcMar>
            <w:vAlign w:val="bottom"/>
            <w:hideMark/>
          </w:tcPr>
          <w:p w14:paraId="6AB37293" w14:textId="77777777" w:rsidR="00463DBF" w:rsidRPr="00E51A22" w:rsidRDefault="00463DBF" w:rsidP="00070A5F">
            <w:pPr>
              <w:jc w:val="both"/>
              <w:rPr>
                <w:sz w:val="24"/>
                <w:szCs w:val="24"/>
              </w:rPr>
            </w:pPr>
            <w:r w:rsidRPr="00E51A22">
              <w:rPr>
                <w:sz w:val="24"/>
                <w:szCs w:val="24"/>
              </w:rPr>
              <w:t>0,095868</w:t>
            </w:r>
          </w:p>
        </w:tc>
        <w:tc>
          <w:tcPr>
            <w:tcW w:w="1269" w:type="dxa"/>
            <w:shd w:val="clear" w:color="auto" w:fill="auto"/>
            <w:tcMar>
              <w:top w:w="5" w:type="dxa"/>
              <w:left w:w="5" w:type="dxa"/>
              <w:bottom w:w="0" w:type="dxa"/>
              <w:right w:w="5" w:type="dxa"/>
            </w:tcMar>
            <w:vAlign w:val="bottom"/>
            <w:hideMark/>
          </w:tcPr>
          <w:p w14:paraId="013F6AB7" w14:textId="77777777" w:rsidR="00463DBF" w:rsidRPr="00E51A22" w:rsidRDefault="00463DBF" w:rsidP="00070A5F">
            <w:pPr>
              <w:jc w:val="both"/>
              <w:rPr>
                <w:sz w:val="24"/>
                <w:szCs w:val="24"/>
              </w:rPr>
            </w:pPr>
            <w:r w:rsidRPr="00E51A22">
              <w:rPr>
                <w:sz w:val="24"/>
                <w:szCs w:val="24"/>
              </w:rPr>
              <w:t>-42514,2</w:t>
            </w:r>
          </w:p>
        </w:tc>
        <w:tc>
          <w:tcPr>
            <w:tcW w:w="1141" w:type="dxa"/>
            <w:shd w:val="clear" w:color="auto" w:fill="auto"/>
            <w:tcMar>
              <w:top w:w="5" w:type="dxa"/>
              <w:left w:w="5" w:type="dxa"/>
              <w:bottom w:w="0" w:type="dxa"/>
              <w:right w:w="5" w:type="dxa"/>
            </w:tcMar>
            <w:vAlign w:val="bottom"/>
            <w:hideMark/>
          </w:tcPr>
          <w:p w14:paraId="78EDA4E0" w14:textId="77777777" w:rsidR="00463DBF" w:rsidRPr="00E51A22" w:rsidRDefault="00463DBF" w:rsidP="00070A5F">
            <w:pPr>
              <w:jc w:val="both"/>
              <w:rPr>
                <w:sz w:val="24"/>
                <w:szCs w:val="24"/>
              </w:rPr>
            </w:pPr>
            <w:r w:rsidRPr="00E51A22">
              <w:rPr>
                <w:sz w:val="24"/>
                <w:szCs w:val="24"/>
              </w:rPr>
              <w:t>4151,702</w:t>
            </w:r>
          </w:p>
        </w:tc>
      </w:tr>
      <w:tr w:rsidR="00463DBF" w:rsidRPr="00D447E2" w14:paraId="3590BAED" w14:textId="77777777" w:rsidTr="00070A5F">
        <w:trPr>
          <w:trHeight w:val="45"/>
        </w:trPr>
        <w:tc>
          <w:tcPr>
            <w:tcW w:w="2547" w:type="dxa"/>
            <w:shd w:val="clear" w:color="auto" w:fill="auto"/>
            <w:tcMar>
              <w:top w:w="5" w:type="dxa"/>
              <w:left w:w="5" w:type="dxa"/>
              <w:bottom w:w="0" w:type="dxa"/>
              <w:right w:w="5" w:type="dxa"/>
            </w:tcMar>
            <w:vAlign w:val="bottom"/>
            <w:hideMark/>
          </w:tcPr>
          <w:p w14:paraId="247FC497" w14:textId="77777777" w:rsidR="00463DBF" w:rsidRPr="00E51A22" w:rsidRDefault="00463DBF" w:rsidP="00070A5F">
            <w:pPr>
              <w:jc w:val="both"/>
              <w:rPr>
                <w:sz w:val="24"/>
                <w:szCs w:val="24"/>
              </w:rPr>
            </w:pPr>
            <w:r w:rsidRPr="00E51A22">
              <w:rPr>
                <w:sz w:val="24"/>
                <w:szCs w:val="24"/>
              </w:rPr>
              <w:t xml:space="preserve">Переменная </w:t>
            </w:r>
            <w:r w:rsidRPr="00E51A22">
              <w:rPr>
                <w:sz w:val="24"/>
                <w:szCs w:val="24"/>
                <w:lang w:val="en-US"/>
              </w:rPr>
              <w:t>X 2</w:t>
            </w:r>
          </w:p>
        </w:tc>
        <w:tc>
          <w:tcPr>
            <w:tcW w:w="1420" w:type="dxa"/>
            <w:shd w:val="clear" w:color="auto" w:fill="auto"/>
            <w:tcMar>
              <w:top w:w="5" w:type="dxa"/>
              <w:left w:w="5" w:type="dxa"/>
              <w:bottom w:w="0" w:type="dxa"/>
              <w:right w:w="5" w:type="dxa"/>
            </w:tcMar>
            <w:vAlign w:val="bottom"/>
            <w:hideMark/>
          </w:tcPr>
          <w:p w14:paraId="54A5913F" w14:textId="77777777" w:rsidR="00463DBF" w:rsidRPr="00E51A22" w:rsidRDefault="00463DBF" w:rsidP="00070A5F">
            <w:pPr>
              <w:jc w:val="both"/>
              <w:rPr>
                <w:sz w:val="24"/>
                <w:szCs w:val="24"/>
              </w:rPr>
            </w:pPr>
            <w:r w:rsidRPr="00E51A22">
              <w:rPr>
                <w:sz w:val="24"/>
                <w:szCs w:val="24"/>
              </w:rPr>
              <w:t>8856,968</w:t>
            </w:r>
          </w:p>
        </w:tc>
        <w:tc>
          <w:tcPr>
            <w:tcW w:w="1842" w:type="dxa"/>
            <w:shd w:val="clear" w:color="auto" w:fill="auto"/>
            <w:tcMar>
              <w:top w:w="5" w:type="dxa"/>
              <w:left w:w="5" w:type="dxa"/>
              <w:bottom w:w="0" w:type="dxa"/>
              <w:right w:w="5" w:type="dxa"/>
            </w:tcMar>
            <w:vAlign w:val="bottom"/>
            <w:hideMark/>
          </w:tcPr>
          <w:p w14:paraId="6EC20729" w14:textId="77777777" w:rsidR="00463DBF" w:rsidRPr="00E51A22" w:rsidRDefault="00463DBF" w:rsidP="00070A5F">
            <w:pPr>
              <w:jc w:val="both"/>
              <w:rPr>
                <w:sz w:val="24"/>
                <w:szCs w:val="24"/>
              </w:rPr>
            </w:pPr>
            <w:r w:rsidRPr="00E51A22">
              <w:rPr>
                <w:sz w:val="24"/>
                <w:szCs w:val="24"/>
              </w:rPr>
              <w:t>2989,875</w:t>
            </w:r>
          </w:p>
        </w:tc>
        <w:tc>
          <w:tcPr>
            <w:tcW w:w="1134" w:type="dxa"/>
            <w:shd w:val="clear" w:color="auto" w:fill="auto"/>
            <w:tcMar>
              <w:top w:w="5" w:type="dxa"/>
              <w:left w:w="5" w:type="dxa"/>
              <w:bottom w:w="0" w:type="dxa"/>
              <w:right w:w="5" w:type="dxa"/>
            </w:tcMar>
            <w:vAlign w:val="bottom"/>
            <w:hideMark/>
          </w:tcPr>
          <w:p w14:paraId="2499919A" w14:textId="77777777" w:rsidR="00463DBF" w:rsidRPr="00E51A22" w:rsidRDefault="00463DBF" w:rsidP="00070A5F">
            <w:pPr>
              <w:jc w:val="both"/>
              <w:rPr>
                <w:sz w:val="24"/>
                <w:szCs w:val="24"/>
              </w:rPr>
            </w:pPr>
            <w:r w:rsidRPr="00E51A22">
              <w:rPr>
                <w:sz w:val="24"/>
                <w:szCs w:val="24"/>
              </w:rPr>
              <w:t>2,96232</w:t>
            </w:r>
          </w:p>
        </w:tc>
        <w:tc>
          <w:tcPr>
            <w:tcW w:w="992" w:type="dxa"/>
            <w:shd w:val="clear" w:color="auto" w:fill="auto"/>
            <w:tcMar>
              <w:top w:w="5" w:type="dxa"/>
              <w:left w:w="5" w:type="dxa"/>
              <w:bottom w:w="0" w:type="dxa"/>
              <w:right w:w="5" w:type="dxa"/>
            </w:tcMar>
            <w:vAlign w:val="bottom"/>
            <w:hideMark/>
          </w:tcPr>
          <w:p w14:paraId="32739564" w14:textId="77777777" w:rsidR="00463DBF" w:rsidRPr="00E51A22" w:rsidRDefault="00463DBF" w:rsidP="00070A5F">
            <w:pPr>
              <w:jc w:val="both"/>
              <w:rPr>
                <w:sz w:val="24"/>
                <w:szCs w:val="24"/>
              </w:rPr>
            </w:pPr>
            <w:r w:rsidRPr="00E51A22">
              <w:rPr>
                <w:sz w:val="24"/>
                <w:szCs w:val="24"/>
              </w:rPr>
              <w:t>0,015899</w:t>
            </w:r>
          </w:p>
        </w:tc>
        <w:tc>
          <w:tcPr>
            <w:tcW w:w="1269" w:type="dxa"/>
            <w:shd w:val="clear" w:color="auto" w:fill="auto"/>
            <w:tcMar>
              <w:top w:w="5" w:type="dxa"/>
              <w:left w:w="5" w:type="dxa"/>
              <w:bottom w:w="0" w:type="dxa"/>
              <w:right w:w="5" w:type="dxa"/>
            </w:tcMar>
            <w:vAlign w:val="bottom"/>
            <w:hideMark/>
          </w:tcPr>
          <w:p w14:paraId="1736EC01" w14:textId="77777777" w:rsidR="00463DBF" w:rsidRPr="00E51A22" w:rsidRDefault="00463DBF" w:rsidP="00070A5F">
            <w:pPr>
              <w:jc w:val="both"/>
              <w:rPr>
                <w:sz w:val="24"/>
                <w:szCs w:val="24"/>
              </w:rPr>
            </w:pPr>
            <w:r w:rsidRPr="00E51A22">
              <w:rPr>
                <w:sz w:val="24"/>
                <w:szCs w:val="24"/>
              </w:rPr>
              <w:t>2093,401</w:t>
            </w:r>
          </w:p>
        </w:tc>
        <w:tc>
          <w:tcPr>
            <w:tcW w:w="1141" w:type="dxa"/>
            <w:shd w:val="clear" w:color="auto" w:fill="auto"/>
            <w:tcMar>
              <w:top w:w="5" w:type="dxa"/>
              <w:left w:w="5" w:type="dxa"/>
              <w:bottom w:w="0" w:type="dxa"/>
              <w:right w:w="5" w:type="dxa"/>
            </w:tcMar>
            <w:vAlign w:val="bottom"/>
            <w:hideMark/>
          </w:tcPr>
          <w:p w14:paraId="3108B190" w14:textId="77777777" w:rsidR="00463DBF" w:rsidRPr="00E51A22" w:rsidRDefault="00463DBF" w:rsidP="00070A5F">
            <w:pPr>
              <w:jc w:val="both"/>
              <w:rPr>
                <w:sz w:val="24"/>
                <w:szCs w:val="24"/>
              </w:rPr>
            </w:pPr>
            <w:r w:rsidRPr="00E51A22">
              <w:rPr>
                <w:sz w:val="24"/>
                <w:szCs w:val="24"/>
              </w:rPr>
              <w:t>15620,53</w:t>
            </w:r>
          </w:p>
        </w:tc>
      </w:tr>
    </w:tbl>
    <w:p w14:paraId="0C5FF93B" w14:textId="77777777" w:rsidR="00463DBF" w:rsidRPr="00463DBF" w:rsidRDefault="00463DBF" w:rsidP="00463DBF">
      <w:pPr>
        <w:tabs>
          <w:tab w:val="left" w:pos="284"/>
        </w:tabs>
        <w:jc w:val="both"/>
        <w:rPr>
          <w:bCs/>
          <w:iCs/>
          <w:sz w:val="28"/>
          <w:szCs w:val="28"/>
        </w:rPr>
      </w:pPr>
      <w:r w:rsidRPr="00463DBF">
        <w:rPr>
          <w:bCs/>
          <w:iCs/>
          <w:sz w:val="28"/>
          <w:szCs w:val="28"/>
        </w:rPr>
        <w:t>Задание:</w:t>
      </w:r>
    </w:p>
    <w:p w14:paraId="58E90BD2" w14:textId="77777777" w:rsidR="00463DBF" w:rsidRPr="00463DBF" w:rsidRDefault="00463DBF" w:rsidP="00463DBF">
      <w:pPr>
        <w:tabs>
          <w:tab w:val="left" w:pos="284"/>
        </w:tabs>
        <w:jc w:val="both"/>
        <w:rPr>
          <w:bCs/>
          <w:iCs/>
          <w:sz w:val="28"/>
          <w:szCs w:val="28"/>
        </w:rPr>
      </w:pPr>
      <w:r w:rsidRPr="00463DBF">
        <w:rPr>
          <w:bCs/>
          <w:iCs/>
          <w:sz w:val="28"/>
          <w:szCs w:val="28"/>
        </w:rPr>
        <w:t>Определите метод анализа, который был реализован (2 балла).</w:t>
      </w:r>
    </w:p>
    <w:p w14:paraId="7F776AC0" w14:textId="77777777" w:rsidR="00463DBF" w:rsidRDefault="00463DBF" w:rsidP="00463DBF">
      <w:pPr>
        <w:tabs>
          <w:tab w:val="left" w:pos="284"/>
        </w:tabs>
        <w:jc w:val="both"/>
        <w:rPr>
          <w:bCs/>
          <w:iCs/>
          <w:sz w:val="28"/>
          <w:szCs w:val="28"/>
        </w:rPr>
      </w:pPr>
      <w:r w:rsidRPr="00463DBF">
        <w:rPr>
          <w:bCs/>
          <w:iCs/>
          <w:sz w:val="28"/>
          <w:szCs w:val="28"/>
        </w:rPr>
        <w:t>Сформулируйте качественные выводы по результатам представленных расчетов (18 баллов).</w:t>
      </w:r>
    </w:p>
    <w:p w14:paraId="6088054B" w14:textId="77777777" w:rsidR="00120FA3" w:rsidRPr="00463DBF" w:rsidRDefault="00120FA3" w:rsidP="00463DBF">
      <w:pPr>
        <w:tabs>
          <w:tab w:val="left" w:pos="284"/>
        </w:tabs>
        <w:jc w:val="both"/>
        <w:rPr>
          <w:bCs/>
          <w:iCs/>
          <w:sz w:val="28"/>
          <w:szCs w:val="28"/>
        </w:rPr>
      </w:pPr>
    </w:p>
    <w:p w14:paraId="2347446F" w14:textId="2F844DD5" w:rsidR="00463DBF" w:rsidRPr="00463DBF" w:rsidRDefault="00463DBF" w:rsidP="00463DBF">
      <w:pPr>
        <w:rPr>
          <w:b/>
          <w:snapToGrid w:val="0"/>
          <w:sz w:val="28"/>
          <w:szCs w:val="28"/>
        </w:rPr>
      </w:pPr>
      <w:r w:rsidRPr="00463DBF">
        <w:rPr>
          <w:b/>
          <w:sz w:val="28"/>
          <w:szCs w:val="28"/>
        </w:rPr>
        <w:t xml:space="preserve">3. </w:t>
      </w:r>
      <w:r w:rsidR="008B7928">
        <w:rPr>
          <w:b/>
          <w:sz w:val="28"/>
          <w:szCs w:val="28"/>
        </w:rPr>
        <w:t>Теоретическое</w:t>
      </w:r>
      <w:r w:rsidRPr="00463DBF">
        <w:rPr>
          <w:b/>
          <w:sz w:val="28"/>
          <w:szCs w:val="28"/>
        </w:rPr>
        <w:t xml:space="preserve"> задание оценивается в 30 баллов</w:t>
      </w:r>
      <w:r w:rsidR="008B7928">
        <w:rPr>
          <w:b/>
          <w:sz w:val="28"/>
          <w:szCs w:val="28"/>
        </w:rPr>
        <w:t xml:space="preserve"> (проводится по отдельно выданному файлу)</w:t>
      </w:r>
    </w:p>
    <w:p w14:paraId="01B49684" w14:textId="7ADF2152" w:rsidR="00034843" w:rsidRPr="00034843" w:rsidRDefault="00034843" w:rsidP="00034843">
      <w:pPr>
        <w:tabs>
          <w:tab w:val="left" w:pos="284"/>
        </w:tabs>
        <w:jc w:val="both"/>
        <w:rPr>
          <w:bCs/>
          <w:iCs/>
          <w:sz w:val="28"/>
          <w:szCs w:val="28"/>
        </w:rPr>
      </w:pPr>
      <w:r w:rsidRPr="00034843">
        <w:rPr>
          <w:sz w:val="28"/>
          <w:szCs w:val="28"/>
        </w:rPr>
        <w:t xml:space="preserve">1. Перечислите все количественные методы налогового мониторинга, которые </w:t>
      </w:r>
      <w:r w:rsidR="00120FA3">
        <w:rPr>
          <w:sz w:val="28"/>
          <w:szCs w:val="28"/>
        </w:rPr>
        <w:t>указаны</w:t>
      </w:r>
      <w:r w:rsidRPr="00034843">
        <w:rPr>
          <w:sz w:val="28"/>
          <w:szCs w:val="28"/>
        </w:rPr>
        <w:t xml:space="preserve"> в </w:t>
      </w:r>
      <w:r w:rsidR="008B7928">
        <w:rPr>
          <w:sz w:val="28"/>
          <w:szCs w:val="28"/>
        </w:rPr>
        <w:t>файле</w:t>
      </w:r>
      <w:r w:rsidRPr="00034843">
        <w:rPr>
          <w:sz w:val="28"/>
          <w:szCs w:val="28"/>
        </w:rPr>
        <w:t>.</w:t>
      </w:r>
      <w:r w:rsidRPr="00034843">
        <w:rPr>
          <w:bCs/>
          <w:iCs/>
          <w:sz w:val="28"/>
          <w:szCs w:val="28"/>
        </w:rPr>
        <w:t xml:space="preserve"> </w:t>
      </w:r>
      <w:r w:rsidRPr="00034843">
        <w:rPr>
          <w:b/>
          <w:bCs/>
          <w:iCs/>
          <w:sz w:val="28"/>
          <w:szCs w:val="28"/>
        </w:rPr>
        <w:t>(3 балла)</w:t>
      </w:r>
    </w:p>
    <w:p w14:paraId="07FEFBD5" w14:textId="06A3FD03" w:rsidR="00034843" w:rsidRPr="00034843" w:rsidRDefault="00034843" w:rsidP="00034843">
      <w:pPr>
        <w:tabs>
          <w:tab w:val="left" w:pos="284"/>
        </w:tabs>
        <w:jc w:val="both"/>
        <w:rPr>
          <w:bCs/>
          <w:iCs/>
          <w:sz w:val="28"/>
          <w:szCs w:val="28"/>
        </w:rPr>
      </w:pPr>
      <w:r w:rsidRPr="00034843">
        <w:rPr>
          <w:bCs/>
          <w:iCs/>
          <w:sz w:val="28"/>
          <w:szCs w:val="28"/>
        </w:rPr>
        <w:t xml:space="preserve">2. Укажите преимущества </w:t>
      </w:r>
      <w:r w:rsidR="00120FA3">
        <w:rPr>
          <w:bCs/>
          <w:iCs/>
          <w:sz w:val="28"/>
          <w:szCs w:val="28"/>
        </w:rPr>
        <w:t>методов,</w:t>
      </w:r>
      <w:r w:rsidRPr="00034843">
        <w:rPr>
          <w:bCs/>
          <w:iCs/>
          <w:sz w:val="28"/>
          <w:szCs w:val="28"/>
        </w:rPr>
        <w:t xml:space="preserve"> которы</w:t>
      </w:r>
      <w:r w:rsidR="00120FA3">
        <w:rPr>
          <w:bCs/>
          <w:iCs/>
          <w:sz w:val="28"/>
          <w:szCs w:val="28"/>
        </w:rPr>
        <w:t>е</w:t>
      </w:r>
      <w:r w:rsidRPr="00034843">
        <w:rPr>
          <w:bCs/>
          <w:iCs/>
          <w:sz w:val="28"/>
          <w:szCs w:val="28"/>
        </w:rPr>
        <w:t xml:space="preserve"> были </w:t>
      </w:r>
      <w:r w:rsidR="00120FA3">
        <w:rPr>
          <w:bCs/>
          <w:iCs/>
          <w:sz w:val="28"/>
          <w:szCs w:val="28"/>
        </w:rPr>
        <w:t>указаны</w:t>
      </w:r>
      <w:r w:rsidRPr="00034843">
        <w:rPr>
          <w:bCs/>
          <w:iCs/>
          <w:sz w:val="28"/>
          <w:szCs w:val="28"/>
        </w:rPr>
        <w:t xml:space="preserve"> </w:t>
      </w:r>
      <w:r w:rsidR="008B7928">
        <w:rPr>
          <w:bCs/>
          <w:iCs/>
          <w:sz w:val="28"/>
          <w:szCs w:val="28"/>
        </w:rPr>
        <w:t xml:space="preserve">в файле </w:t>
      </w:r>
      <w:r w:rsidRPr="00034843">
        <w:rPr>
          <w:bCs/>
          <w:iCs/>
          <w:sz w:val="28"/>
          <w:szCs w:val="28"/>
        </w:rPr>
        <w:t xml:space="preserve">(если этих методов 3  и более, охарактеризовать 2 любых). </w:t>
      </w:r>
      <w:r w:rsidRPr="00034843">
        <w:rPr>
          <w:b/>
          <w:bCs/>
          <w:iCs/>
          <w:sz w:val="28"/>
          <w:szCs w:val="28"/>
        </w:rPr>
        <w:t>(6 баллов)</w:t>
      </w:r>
    </w:p>
    <w:p w14:paraId="5C0FD57E" w14:textId="2BDF8A83" w:rsidR="00034843" w:rsidRPr="00034843" w:rsidRDefault="00034843" w:rsidP="00034843">
      <w:pPr>
        <w:tabs>
          <w:tab w:val="left" w:pos="284"/>
        </w:tabs>
        <w:jc w:val="both"/>
        <w:rPr>
          <w:bCs/>
          <w:iCs/>
          <w:sz w:val="28"/>
          <w:szCs w:val="28"/>
        </w:rPr>
      </w:pPr>
      <w:r w:rsidRPr="00034843">
        <w:rPr>
          <w:bCs/>
          <w:iCs/>
          <w:sz w:val="28"/>
          <w:szCs w:val="28"/>
        </w:rPr>
        <w:t xml:space="preserve">3. Опишите недостатки (ограничения) в применении выбранных </w:t>
      </w:r>
      <w:r w:rsidR="008B7928">
        <w:rPr>
          <w:bCs/>
          <w:iCs/>
          <w:sz w:val="28"/>
          <w:szCs w:val="28"/>
        </w:rPr>
        <w:t xml:space="preserve">в файле </w:t>
      </w:r>
      <w:r w:rsidRPr="00034843">
        <w:rPr>
          <w:bCs/>
          <w:iCs/>
          <w:sz w:val="28"/>
          <w:szCs w:val="28"/>
        </w:rPr>
        <w:t xml:space="preserve">методов. </w:t>
      </w:r>
      <w:r w:rsidRPr="00034843">
        <w:rPr>
          <w:b/>
          <w:bCs/>
          <w:iCs/>
          <w:sz w:val="28"/>
          <w:szCs w:val="28"/>
        </w:rPr>
        <w:t>(6 баллов)</w:t>
      </w:r>
    </w:p>
    <w:p w14:paraId="667E210D" w14:textId="03BD8D4C" w:rsidR="00034843" w:rsidRPr="00034843" w:rsidRDefault="00034843" w:rsidP="00034843">
      <w:pPr>
        <w:tabs>
          <w:tab w:val="left" w:pos="284"/>
        </w:tabs>
        <w:jc w:val="both"/>
        <w:rPr>
          <w:bCs/>
          <w:iCs/>
          <w:sz w:val="28"/>
          <w:szCs w:val="28"/>
        </w:rPr>
      </w:pPr>
      <w:r w:rsidRPr="00034843">
        <w:rPr>
          <w:bCs/>
          <w:iCs/>
          <w:sz w:val="28"/>
          <w:szCs w:val="28"/>
        </w:rPr>
        <w:t xml:space="preserve">4. Перечислите альтернативные расчетно-графические методы, которые могут быть применены, для реализации целей и задач </w:t>
      </w:r>
      <w:r w:rsidR="008B7928">
        <w:rPr>
          <w:bCs/>
          <w:iCs/>
          <w:sz w:val="28"/>
          <w:szCs w:val="28"/>
        </w:rPr>
        <w:t xml:space="preserve">файловой </w:t>
      </w:r>
      <w:r w:rsidRPr="00034843">
        <w:rPr>
          <w:bCs/>
          <w:iCs/>
          <w:sz w:val="28"/>
          <w:szCs w:val="28"/>
        </w:rPr>
        <w:t xml:space="preserve">работы. </w:t>
      </w:r>
      <w:r w:rsidRPr="00034843">
        <w:rPr>
          <w:b/>
          <w:bCs/>
          <w:iCs/>
          <w:sz w:val="28"/>
          <w:szCs w:val="28"/>
        </w:rPr>
        <w:t>(3 балла)</w:t>
      </w:r>
    </w:p>
    <w:p w14:paraId="0FC6D507" w14:textId="48BE04B8" w:rsidR="00034843" w:rsidRPr="00034843" w:rsidRDefault="00034843" w:rsidP="00034843">
      <w:pPr>
        <w:tabs>
          <w:tab w:val="left" w:pos="284"/>
        </w:tabs>
        <w:jc w:val="both"/>
        <w:rPr>
          <w:bCs/>
          <w:iCs/>
          <w:sz w:val="28"/>
          <w:szCs w:val="28"/>
        </w:rPr>
      </w:pPr>
      <w:r w:rsidRPr="00034843">
        <w:rPr>
          <w:bCs/>
          <w:iCs/>
          <w:sz w:val="28"/>
          <w:szCs w:val="28"/>
        </w:rPr>
        <w:t xml:space="preserve">5. Укажите перспективы дальнейшего развития темы </w:t>
      </w:r>
      <w:r w:rsidR="00120FA3">
        <w:rPr>
          <w:bCs/>
          <w:iCs/>
          <w:sz w:val="28"/>
          <w:szCs w:val="28"/>
        </w:rPr>
        <w:t xml:space="preserve">файловой </w:t>
      </w:r>
      <w:r w:rsidRPr="00034843">
        <w:rPr>
          <w:bCs/>
          <w:iCs/>
          <w:sz w:val="28"/>
          <w:szCs w:val="28"/>
        </w:rPr>
        <w:t xml:space="preserve">работы, какие еще сферы исследования по теме </w:t>
      </w:r>
      <w:r w:rsidR="00120FA3">
        <w:rPr>
          <w:bCs/>
          <w:iCs/>
          <w:sz w:val="28"/>
          <w:szCs w:val="28"/>
        </w:rPr>
        <w:t xml:space="preserve">из файла </w:t>
      </w:r>
      <w:r w:rsidRPr="00034843">
        <w:rPr>
          <w:bCs/>
          <w:iCs/>
          <w:sz w:val="28"/>
          <w:szCs w:val="28"/>
        </w:rPr>
        <w:t xml:space="preserve">могут быть изучены с помощью аналитических методов налогового мониторинга. Какие это могут быть методы? </w:t>
      </w:r>
      <w:r w:rsidRPr="00034843">
        <w:rPr>
          <w:b/>
          <w:bCs/>
          <w:iCs/>
          <w:sz w:val="28"/>
          <w:szCs w:val="28"/>
        </w:rPr>
        <w:t>(7 баллов)</w:t>
      </w:r>
    </w:p>
    <w:p w14:paraId="2329A80B" w14:textId="323CC616" w:rsidR="00644476" w:rsidRDefault="00034843" w:rsidP="00463DBF">
      <w:pPr>
        <w:tabs>
          <w:tab w:val="left" w:pos="284"/>
        </w:tabs>
        <w:jc w:val="both"/>
        <w:rPr>
          <w:bCs/>
          <w:iCs/>
          <w:sz w:val="28"/>
          <w:szCs w:val="28"/>
        </w:rPr>
      </w:pPr>
      <w:r w:rsidRPr="00034843">
        <w:rPr>
          <w:bCs/>
          <w:iCs/>
          <w:sz w:val="28"/>
          <w:szCs w:val="28"/>
        </w:rPr>
        <w:t xml:space="preserve">6. Укажите, в каких областях налоговой науки (где еще) могут быть использованы примененные в </w:t>
      </w:r>
      <w:r w:rsidR="00120FA3">
        <w:rPr>
          <w:bCs/>
          <w:iCs/>
          <w:sz w:val="28"/>
          <w:szCs w:val="28"/>
        </w:rPr>
        <w:t>файловой</w:t>
      </w:r>
      <w:r w:rsidRPr="00034843">
        <w:rPr>
          <w:bCs/>
          <w:iCs/>
          <w:sz w:val="28"/>
          <w:szCs w:val="28"/>
        </w:rPr>
        <w:t xml:space="preserve"> работе методы обеспечения налогового мониторинга? </w:t>
      </w:r>
      <w:r w:rsidRPr="00034843">
        <w:rPr>
          <w:b/>
          <w:bCs/>
          <w:iCs/>
          <w:sz w:val="28"/>
          <w:szCs w:val="28"/>
        </w:rPr>
        <w:t>(5 баллов)</w:t>
      </w:r>
    </w:p>
    <w:p w14:paraId="6D12159E" w14:textId="54C938E7" w:rsidR="00F14C99" w:rsidRDefault="00F14C99" w:rsidP="00463DBF">
      <w:pPr>
        <w:tabs>
          <w:tab w:val="left" w:pos="284"/>
        </w:tabs>
        <w:jc w:val="both"/>
        <w:rPr>
          <w:bCs/>
          <w:iCs/>
          <w:sz w:val="28"/>
          <w:szCs w:val="28"/>
        </w:rPr>
      </w:pPr>
    </w:p>
    <w:p w14:paraId="07BBEC65" w14:textId="77777777" w:rsidR="00F14C99" w:rsidRPr="00F14C99" w:rsidRDefault="00F14C99" w:rsidP="00F14C99">
      <w:pPr>
        <w:jc w:val="center"/>
        <w:rPr>
          <w:b/>
          <w:sz w:val="28"/>
          <w:szCs w:val="28"/>
        </w:rPr>
      </w:pPr>
      <w:r w:rsidRPr="00F14C99">
        <w:rPr>
          <w:b/>
          <w:sz w:val="28"/>
          <w:szCs w:val="28"/>
        </w:rPr>
        <w:t>7.3. Методические материалы, определяющие процедуры оценивания знаний, умений и навыков</w:t>
      </w:r>
    </w:p>
    <w:p w14:paraId="05FB4DAF" w14:textId="77777777" w:rsidR="00CD295A" w:rsidRDefault="00CD295A" w:rsidP="00CD295A">
      <w:pPr>
        <w:pStyle w:val="ab"/>
        <w:ind w:firstLine="709"/>
        <w:jc w:val="both"/>
        <w:rPr>
          <w:rFonts w:eastAsia="Calibri"/>
          <w:b w:val="0"/>
          <w:szCs w:val="28"/>
          <w:lang w:eastAsia="en-US"/>
        </w:rPr>
      </w:pPr>
      <w:r>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lang w:eastAsia="en-US"/>
        </w:rPr>
        <w:t xml:space="preserve"> и приказы филиалов по данному вопросу.</w:t>
      </w:r>
    </w:p>
    <w:p w14:paraId="11DEA0B7" w14:textId="77777777" w:rsidR="00CB45AA" w:rsidRPr="00463DBF" w:rsidRDefault="00CB45AA" w:rsidP="00CB45AA">
      <w:pPr>
        <w:ind w:firstLine="709"/>
        <w:jc w:val="both"/>
        <w:rPr>
          <w:bCs/>
          <w:iCs/>
          <w:sz w:val="28"/>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9D12260" w14:textId="77777777" w:rsidR="000D77C6" w:rsidRDefault="000D77C6" w:rsidP="009778BB">
      <w:pPr>
        <w:tabs>
          <w:tab w:val="left" w:pos="993"/>
        </w:tabs>
        <w:spacing w:line="360" w:lineRule="auto"/>
        <w:jc w:val="both"/>
        <w:outlineLvl w:val="0"/>
        <w:rPr>
          <w:b/>
          <w:bCs/>
          <w:color w:val="000000"/>
          <w:sz w:val="28"/>
          <w:szCs w:val="28"/>
        </w:rPr>
      </w:pPr>
    </w:p>
    <w:p w14:paraId="665AC493" w14:textId="7B5C2A56" w:rsidR="009778BB" w:rsidRPr="00C84D61" w:rsidRDefault="009778BB" w:rsidP="009778BB">
      <w:pPr>
        <w:tabs>
          <w:tab w:val="left" w:pos="993"/>
        </w:tabs>
        <w:spacing w:line="360" w:lineRule="auto"/>
        <w:jc w:val="both"/>
        <w:outlineLvl w:val="0"/>
        <w:rPr>
          <w:b/>
          <w:bCs/>
          <w:color w:val="000000"/>
          <w:sz w:val="28"/>
          <w:szCs w:val="28"/>
        </w:rPr>
      </w:pPr>
      <w:r w:rsidRPr="00C84D61">
        <w:rPr>
          <w:b/>
          <w:bCs/>
          <w:color w:val="000000"/>
          <w:sz w:val="28"/>
          <w:szCs w:val="28"/>
        </w:rPr>
        <w:t>Нормативные правовые акты</w:t>
      </w:r>
    </w:p>
    <w:p w14:paraId="43342367" w14:textId="77777777" w:rsidR="009778BB" w:rsidRPr="009778BB" w:rsidRDefault="009778BB" w:rsidP="009778BB">
      <w:pPr>
        <w:ind w:firstLine="709"/>
        <w:jc w:val="both"/>
        <w:rPr>
          <w:sz w:val="28"/>
          <w:szCs w:val="28"/>
        </w:rPr>
      </w:pPr>
      <w:r>
        <w:rPr>
          <w:color w:val="000000"/>
          <w:sz w:val="28"/>
          <w:szCs w:val="28"/>
        </w:rPr>
        <w:t xml:space="preserve">1. </w:t>
      </w:r>
      <w:r w:rsidRPr="009778BB">
        <w:rPr>
          <w:sz w:val="28"/>
          <w:szCs w:val="28"/>
        </w:rPr>
        <w:t>Конституция Российской Федерации: принята всенародным голосованием 12 декабря 1993 г. (в актуальной редакции).</w:t>
      </w:r>
    </w:p>
    <w:p w14:paraId="423F04C1" w14:textId="77777777" w:rsidR="009778BB" w:rsidRPr="009778BB" w:rsidRDefault="009778BB" w:rsidP="009778BB">
      <w:pPr>
        <w:ind w:firstLine="709"/>
        <w:jc w:val="both"/>
        <w:rPr>
          <w:sz w:val="28"/>
          <w:szCs w:val="28"/>
        </w:rPr>
      </w:pPr>
      <w:r w:rsidRPr="009778BB">
        <w:rPr>
          <w:sz w:val="28"/>
          <w:szCs w:val="28"/>
        </w:rPr>
        <w:t>2. Налоговый кодекс Российской Федерации. Часть первая от31.07.98 № 146-ФЗ (в актуальной редакции).</w:t>
      </w:r>
    </w:p>
    <w:p w14:paraId="06A62DE5" w14:textId="77777777" w:rsidR="009778BB" w:rsidRPr="009778BB" w:rsidRDefault="009778BB" w:rsidP="009778BB">
      <w:pPr>
        <w:ind w:firstLine="709"/>
        <w:jc w:val="both"/>
        <w:rPr>
          <w:sz w:val="28"/>
          <w:szCs w:val="28"/>
        </w:rPr>
      </w:pPr>
      <w:r w:rsidRPr="009778BB">
        <w:rPr>
          <w:sz w:val="28"/>
          <w:szCs w:val="28"/>
        </w:rPr>
        <w:t>3. Налоговый кодекс Российской Федерации. Часть вторая от05.08.00 № 117-ФЗ (в актуальной редакции).</w:t>
      </w:r>
    </w:p>
    <w:p w14:paraId="303B4C23" w14:textId="77777777" w:rsidR="009778BB" w:rsidRDefault="009778BB" w:rsidP="009778BB">
      <w:pPr>
        <w:ind w:firstLine="709"/>
        <w:jc w:val="both"/>
        <w:rPr>
          <w:color w:val="000000"/>
          <w:sz w:val="28"/>
          <w:szCs w:val="28"/>
        </w:rPr>
      </w:pPr>
      <w:r w:rsidRPr="009778BB">
        <w:rPr>
          <w:sz w:val="28"/>
          <w:szCs w:val="28"/>
        </w:rPr>
        <w:t xml:space="preserve">4. Федеральный закон от 29.11.2007 № 282-ФЗ «Об официальном </w:t>
      </w:r>
      <w:r w:rsidRPr="009778BB">
        <w:rPr>
          <w:sz w:val="28"/>
          <w:szCs w:val="28"/>
        </w:rPr>
        <w:lastRenderedPageBreak/>
        <w:t>статистическом учете и системе</w:t>
      </w:r>
      <w:r w:rsidRPr="00074687">
        <w:rPr>
          <w:color w:val="000000"/>
          <w:sz w:val="28"/>
          <w:szCs w:val="28"/>
        </w:rPr>
        <w:t xml:space="preserve"> государственной статистики в Российской Федерации</w:t>
      </w:r>
      <w:r>
        <w:rPr>
          <w:color w:val="000000"/>
          <w:sz w:val="28"/>
          <w:szCs w:val="28"/>
        </w:rPr>
        <w:t xml:space="preserve">» </w:t>
      </w:r>
      <w:r w:rsidRPr="00641E77">
        <w:rPr>
          <w:color w:val="000000"/>
          <w:sz w:val="28"/>
          <w:szCs w:val="28"/>
        </w:rPr>
        <w:t>(в актуальной редакции).</w:t>
      </w:r>
    </w:p>
    <w:p w14:paraId="6DE4990D" w14:textId="77777777" w:rsidR="009778BB" w:rsidRPr="00C84D61" w:rsidRDefault="009778BB" w:rsidP="009778BB"/>
    <w:p w14:paraId="75D08CB8" w14:textId="77777777" w:rsidR="009778BB" w:rsidRPr="00C84D61" w:rsidRDefault="009778BB" w:rsidP="009778BB">
      <w:pPr>
        <w:tabs>
          <w:tab w:val="left" w:pos="709"/>
        </w:tabs>
        <w:spacing w:line="360" w:lineRule="auto"/>
        <w:rPr>
          <w:b/>
          <w:bCs/>
          <w:sz w:val="28"/>
          <w:szCs w:val="28"/>
        </w:rPr>
      </w:pPr>
      <w:r w:rsidRPr="00C84D61">
        <w:rPr>
          <w:b/>
          <w:bCs/>
          <w:sz w:val="28"/>
          <w:szCs w:val="28"/>
        </w:rPr>
        <w:t>Основная литература:</w:t>
      </w:r>
    </w:p>
    <w:p w14:paraId="5CB35891" w14:textId="7AA72154" w:rsidR="009778BB" w:rsidRDefault="009778BB" w:rsidP="009778BB">
      <w:pPr>
        <w:ind w:firstLine="709"/>
        <w:jc w:val="both"/>
        <w:rPr>
          <w:sz w:val="28"/>
          <w:szCs w:val="28"/>
        </w:rPr>
      </w:pPr>
      <w:r>
        <w:rPr>
          <w:sz w:val="28"/>
          <w:szCs w:val="28"/>
        </w:rPr>
        <w:t>5</w:t>
      </w:r>
      <w:r w:rsidRPr="001F44E1">
        <w:rPr>
          <w:sz w:val="28"/>
          <w:szCs w:val="28"/>
        </w:rPr>
        <w:t xml:space="preserve">. </w:t>
      </w:r>
      <w:r w:rsidR="00CE10AF" w:rsidRPr="00CE10AF">
        <w:rPr>
          <w:sz w:val="28"/>
          <w:szCs w:val="28"/>
        </w:rPr>
        <w:t>Тихонова А.В. Статистическое обеспечение налогового мониторинга: учебное пособие / А.В. Тихонова; Финуниверситет. - Москва: Кнорус, 2018. - 176 с. - Текст: непосредственный. - То же. - 2023. - ЭБС BOOK.ru. - URL:https://book.ru/book/945926 (дата обращения: 30.09.2024). — Текст : электронный.</w:t>
      </w:r>
    </w:p>
    <w:p w14:paraId="675997E7" w14:textId="5EA30F35" w:rsidR="009778BB" w:rsidRDefault="009778BB" w:rsidP="009778BB">
      <w:pPr>
        <w:ind w:firstLine="709"/>
        <w:jc w:val="both"/>
        <w:rPr>
          <w:sz w:val="28"/>
          <w:szCs w:val="28"/>
        </w:rPr>
      </w:pPr>
      <w:r>
        <w:rPr>
          <w:sz w:val="28"/>
          <w:szCs w:val="28"/>
        </w:rPr>
        <w:t>6</w:t>
      </w:r>
      <w:r w:rsidRPr="003B3934">
        <w:rPr>
          <w:sz w:val="28"/>
          <w:szCs w:val="28"/>
        </w:rPr>
        <w:t xml:space="preserve">. </w:t>
      </w:r>
      <w:r w:rsidR="00FA341A" w:rsidRPr="00FA341A">
        <w:rPr>
          <w:sz w:val="28"/>
          <w:szCs w:val="28"/>
        </w:rPr>
        <w:t>Финансовые и денежно-кредитные методы регулирования экономики. Теория и практика: учебник для вузов / М.А. Абрамова, Л.С. Александрова, Н.Е. Анненская [и др.]; Финуниверситет ; под ред. М.А. Абрамовой, Л.И. Гончаренко, Е.В. Маркиной. — 3-е изд., испр. и доп. — Москва: Юрайт, 2021 — 509 с. — (Высшее образование). - Текст: непосредственный. - То же. - 2024. - Образовательная платформа Юрайт [сайт]. — URL: https://urait.ru/bcode/536066 (дата обращения: 30.09.2024). — Текст : электронный.</w:t>
      </w:r>
    </w:p>
    <w:p w14:paraId="41AE30AC" w14:textId="2F4B6009" w:rsidR="00B604EA" w:rsidRDefault="009778BB" w:rsidP="009778BB">
      <w:pPr>
        <w:ind w:firstLine="709"/>
        <w:jc w:val="both"/>
        <w:rPr>
          <w:sz w:val="28"/>
          <w:szCs w:val="28"/>
        </w:rPr>
      </w:pPr>
      <w:r>
        <w:rPr>
          <w:sz w:val="28"/>
          <w:szCs w:val="28"/>
        </w:rPr>
        <w:t>7.</w:t>
      </w:r>
      <w:r w:rsidR="00B604EA">
        <w:rPr>
          <w:sz w:val="28"/>
          <w:szCs w:val="28"/>
        </w:rPr>
        <w:t xml:space="preserve"> </w:t>
      </w:r>
      <w:r w:rsidR="00FA341A" w:rsidRPr="00FA341A">
        <w:rPr>
          <w:sz w:val="28"/>
          <w:szCs w:val="28"/>
        </w:rPr>
        <w:t>Тихонова, А.В. Эконометрическое обеспечение налогового мониторинга : учебное пособие / А.В. Тихонова. — Москва : КноРус, 2022. — 222 с. — (Магистратура). - ЭБС BOOK.ru. — URL: https://book.ru/book/942534 (дата обращения:</w:t>
      </w:r>
      <w:r w:rsidR="00EE06E4">
        <w:rPr>
          <w:sz w:val="28"/>
          <w:szCs w:val="28"/>
        </w:rPr>
        <w:t xml:space="preserve"> </w:t>
      </w:r>
      <w:r w:rsidR="00FA341A" w:rsidRPr="00FA341A">
        <w:rPr>
          <w:sz w:val="28"/>
          <w:szCs w:val="28"/>
        </w:rPr>
        <w:t>30.09.2024). — Текст : электронный.</w:t>
      </w:r>
    </w:p>
    <w:p w14:paraId="7994D2A6" w14:textId="77777777" w:rsidR="00FB1AA7" w:rsidRDefault="00FB1AA7" w:rsidP="009778BB">
      <w:pPr>
        <w:tabs>
          <w:tab w:val="left" w:pos="709"/>
        </w:tabs>
        <w:spacing w:line="360" w:lineRule="auto"/>
        <w:jc w:val="both"/>
        <w:rPr>
          <w:b/>
          <w:bCs/>
          <w:sz w:val="28"/>
          <w:szCs w:val="28"/>
        </w:rPr>
      </w:pPr>
    </w:p>
    <w:p w14:paraId="46CFB913" w14:textId="02C5CEA2" w:rsidR="009778BB" w:rsidRDefault="009778BB" w:rsidP="009778BB">
      <w:pPr>
        <w:tabs>
          <w:tab w:val="left" w:pos="709"/>
        </w:tabs>
        <w:spacing w:line="360" w:lineRule="auto"/>
        <w:jc w:val="both"/>
        <w:rPr>
          <w:b/>
          <w:bCs/>
          <w:sz w:val="28"/>
          <w:szCs w:val="28"/>
        </w:rPr>
      </w:pPr>
      <w:r w:rsidRPr="00C84D61">
        <w:rPr>
          <w:b/>
          <w:bCs/>
          <w:sz w:val="28"/>
          <w:szCs w:val="28"/>
        </w:rPr>
        <w:t>Дополнительная литература:</w:t>
      </w:r>
    </w:p>
    <w:p w14:paraId="29FBE280" w14:textId="1905C45D" w:rsidR="009778BB" w:rsidRPr="00656C9B" w:rsidRDefault="009778BB" w:rsidP="009778BB">
      <w:pPr>
        <w:ind w:firstLine="709"/>
        <w:jc w:val="both"/>
        <w:rPr>
          <w:color w:val="FF0000"/>
          <w:sz w:val="28"/>
          <w:szCs w:val="28"/>
        </w:rPr>
      </w:pPr>
      <w:r>
        <w:rPr>
          <w:sz w:val="28"/>
          <w:szCs w:val="28"/>
        </w:rPr>
        <w:t>8</w:t>
      </w:r>
      <w:r w:rsidRPr="00E77EF2">
        <w:rPr>
          <w:sz w:val="28"/>
          <w:szCs w:val="28"/>
        </w:rPr>
        <w:t xml:space="preserve">. </w:t>
      </w:r>
      <w:r w:rsidR="00FA341A" w:rsidRPr="00FA341A">
        <w:rPr>
          <w:sz w:val="28"/>
          <w:szCs w:val="28"/>
        </w:rPr>
        <w:t>Налоговые риски государства в современных экономических условиях: монография / А.С. Адвокатова, А.Н. Андреева, Н.Г. Вишневская [и др.]; Финуниверситет ; под ред. Л.И. Гончаренко и А.В. Тихоновой. — Москва: Кнорус, 2022 — 220 с. - Текст: непосредственный. - То же. - ЭБС BOOK.ru. - URL:https://book.ru/book/942667 (дата обращения: 30.09.2024). — Текст : электронный.</w:t>
      </w:r>
    </w:p>
    <w:p w14:paraId="5A9B54B8" w14:textId="77777777" w:rsidR="002070E7" w:rsidRDefault="009778BB" w:rsidP="009778BB">
      <w:pPr>
        <w:ind w:firstLine="709"/>
        <w:jc w:val="both"/>
        <w:rPr>
          <w:sz w:val="28"/>
          <w:szCs w:val="28"/>
        </w:rPr>
      </w:pPr>
      <w:r>
        <w:rPr>
          <w:sz w:val="28"/>
          <w:szCs w:val="28"/>
        </w:rPr>
        <w:t xml:space="preserve">9. </w:t>
      </w:r>
      <w:r w:rsidR="002070E7" w:rsidRPr="002070E7">
        <w:rPr>
          <w:sz w:val="28"/>
          <w:szCs w:val="28"/>
        </w:rPr>
        <w:t>Устойчивое развитие налоговой системы Российской Федерации в условиях глобальных изменений: монография / Л.М. Архипцева [и др.]; Финуниверситет; под ред. д.э.н., проф. Л.И. Гончаренко. - Москва: Дашков и К, 2017. - 582 с. – Текст : непосредственный. - То же. - ЭБС ZNANIUM. - URL: https://znanium.com/catalog/product/1449819 (дата обращения: 30.09.2024). – Текст : электронный.</w:t>
      </w:r>
    </w:p>
    <w:p w14:paraId="2251A475" w14:textId="46574FA5" w:rsidR="00BA5B6C" w:rsidRPr="00BA5B6C" w:rsidRDefault="002070E7" w:rsidP="009778BB">
      <w:pPr>
        <w:ind w:firstLine="709"/>
        <w:jc w:val="both"/>
        <w:rPr>
          <w:sz w:val="28"/>
          <w:szCs w:val="28"/>
        </w:rPr>
      </w:pPr>
      <w:r>
        <w:rPr>
          <w:sz w:val="28"/>
          <w:szCs w:val="28"/>
        </w:rPr>
        <w:t xml:space="preserve">10. </w:t>
      </w:r>
      <w:r w:rsidR="008E2D13" w:rsidRPr="008E2D13">
        <w:rPr>
          <w:sz w:val="28"/>
          <w:szCs w:val="28"/>
        </w:rPr>
        <w:t>Дудкина К.А., Практика применения и оценка эффективности налогового контроля в Российской Федерации</w:t>
      </w:r>
      <w:r w:rsidR="008E2D13">
        <w:rPr>
          <w:sz w:val="28"/>
          <w:szCs w:val="28"/>
        </w:rPr>
        <w:t xml:space="preserve"> </w:t>
      </w:r>
      <w:r w:rsidR="00CC7E8E">
        <w:rPr>
          <w:sz w:val="28"/>
          <w:szCs w:val="28"/>
        </w:rPr>
        <w:t>/</w:t>
      </w:r>
      <w:r w:rsidR="00CC7E8E" w:rsidRPr="00CC7E8E">
        <w:rPr>
          <w:sz w:val="28"/>
          <w:szCs w:val="28"/>
        </w:rPr>
        <w:t xml:space="preserve"> </w:t>
      </w:r>
      <w:r w:rsidR="00CC7E8E">
        <w:rPr>
          <w:sz w:val="28"/>
          <w:szCs w:val="28"/>
        </w:rPr>
        <w:t xml:space="preserve">К.А. </w:t>
      </w:r>
      <w:r w:rsidR="00CC7E8E" w:rsidRPr="008E2D13">
        <w:rPr>
          <w:sz w:val="28"/>
          <w:szCs w:val="28"/>
        </w:rPr>
        <w:t xml:space="preserve">Дудкина, </w:t>
      </w:r>
      <w:r w:rsidR="00CC7E8E">
        <w:rPr>
          <w:sz w:val="28"/>
          <w:szCs w:val="28"/>
        </w:rPr>
        <w:t xml:space="preserve">А.С. </w:t>
      </w:r>
      <w:r w:rsidR="00CC7E8E" w:rsidRPr="008E2D13">
        <w:rPr>
          <w:sz w:val="28"/>
          <w:szCs w:val="28"/>
        </w:rPr>
        <w:t xml:space="preserve">Неуступова </w:t>
      </w:r>
      <w:r w:rsidR="00CC7E8E">
        <w:rPr>
          <w:sz w:val="28"/>
          <w:szCs w:val="28"/>
        </w:rPr>
        <w:t xml:space="preserve"> </w:t>
      </w:r>
      <w:r w:rsidR="008E2D13">
        <w:rPr>
          <w:sz w:val="28"/>
          <w:szCs w:val="28"/>
        </w:rPr>
        <w:t xml:space="preserve">// </w:t>
      </w:r>
      <w:r w:rsidR="008E2D13" w:rsidRPr="008E2D13">
        <w:rPr>
          <w:sz w:val="28"/>
          <w:szCs w:val="28"/>
        </w:rPr>
        <w:t xml:space="preserve">Актуальные проблемы экономики и управления. </w:t>
      </w:r>
      <w:r w:rsidR="00CC7E8E">
        <w:rPr>
          <w:sz w:val="28"/>
          <w:szCs w:val="28"/>
        </w:rPr>
        <w:t xml:space="preserve">- </w:t>
      </w:r>
      <w:r w:rsidR="008E2D13" w:rsidRPr="008E2D13">
        <w:rPr>
          <w:sz w:val="28"/>
          <w:szCs w:val="28"/>
        </w:rPr>
        <w:t xml:space="preserve">2022. </w:t>
      </w:r>
      <w:r w:rsidR="00CC7E8E">
        <w:rPr>
          <w:sz w:val="28"/>
          <w:szCs w:val="28"/>
        </w:rPr>
        <w:t xml:space="preserve"> </w:t>
      </w:r>
      <w:r w:rsidR="00CC7E8E" w:rsidRPr="00BA5B6C">
        <w:rPr>
          <w:sz w:val="28"/>
          <w:szCs w:val="28"/>
        </w:rPr>
        <w:t xml:space="preserve">- </w:t>
      </w:r>
      <w:r w:rsidR="008E2D13" w:rsidRPr="00BA5B6C">
        <w:rPr>
          <w:sz w:val="28"/>
          <w:szCs w:val="28"/>
        </w:rPr>
        <w:t xml:space="preserve">№ 1 (11). </w:t>
      </w:r>
      <w:r w:rsidR="00CC7E8E" w:rsidRPr="00BA5B6C">
        <w:rPr>
          <w:sz w:val="28"/>
          <w:szCs w:val="28"/>
        </w:rPr>
        <w:t xml:space="preserve">- </w:t>
      </w:r>
      <w:r w:rsidR="008E2D13" w:rsidRPr="008E2D13">
        <w:rPr>
          <w:sz w:val="28"/>
          <w:szCs w:val="28"/>
        </w:rPr>
        <w:t>С</w:t>
      </w:r>
      <w:r w:rsidR="008E2D13" w:rsidRPr="00BA5B6C">
        <w:rPr>
          <w:sz w:val="28"/>
          <w:szCs w:val="28"/>
        </w:rPr>
        <w:t>. 68-71.</w:t>
      </w:r>
      <w:r w:rsidR="009778BB" w:rsidRPr="00BA5B6C">
        <w:rPr>
          <w:sz w:val="28"/>
          <w:szCs w:val="28"/>
        </w:rPr>
        <w:t xml:space="preserve"> </w:t>
      </w:r>
      <w:r w:rsidR="00CC7E8E" w:rsidRPr="00BA5B6C">
        <w:rPr>
          <w:sz w:val="28"/>
          <w:szCs w:val="28"/>
        </w:rPr>
        <w:t>–</w:t>
      </w:r>
      <w:r w:rsidR="009778BB" w:rsidRPr="00BA5B6C">
        <w:rPr>
          <w:sz w:val="28"/>
          <w:szCs w:val="28"/>
        </w:rPr>
        <w:t xml:space="preserve"> </w:t>
      </w:r>
      <w:r w:rsidR="00CC7E8E">
        <w:rPr>
          <w:sz w:val="28"/>
          <w:szCs w:val="28"/>
        </w:rPr>
        <w:t>НЭБ</w:t>
      </w:r>
      <w:r w:rsidR="00CC7E8E" w:rsidRPr="00BA5B6C">
        <w:rPr>
          <w:sz w:val="28"/>
          <w:szCs w:val="28"/>
        </w:rPr>
        <w:t xml:space="preserve"> </w:t>
      </w:r>
      <w:r w:rsidR="00CC7E8E">
        <w:rPr>
          <w:sz w:val="28"/>
          <w:szCs w:val="28"/>
          <w:lang w:val="en-US"/>
        </w:rPr>
        <w:t>eLIBRARY</w:t>
      </w:r>
      <w:r w:rsidR="00CC7E8E" w:rsidRPr="00BA5B6C">
        <w:rPr>
          <w:sz w:val="28"/>
          <w:szCs w:val="28"/>
        </w:rPr>
        <w:t xml:space="preserve">. – </w:t>
      </w:r>
      <w:r w:rsidR="00CC7E8E">
        <w:rPr>
          <w:sz w:val="28"/>
          <w:szCs w:val="28"/>
          <w:lang w:val="en-US"/>
        </w:rPr>
        <w:t>URL</w:t>
      </w:r>
      <w:r w:rsidR="00CC7E8E" w:rsidRPr="00BA5B6C">
        <w:rPr>
          <w:sz w:val="28"/>
          <w:szCs w:val="28"/>
        </w:rPr>
        <w:t xml:space="preserve">: </w:t>
      </w:r>
      <w:hyperlink r:id="rId12" w:history="1">
        <w:r w:rsidR="00BA5B6C" w:rsidRPr="0051250C">
          <w:rPr>
            <w:rStyle w:val="af4"/>
            <w:sz w:val="28"/>
            <w:szCs w:val="28"/>
            <w:lang w:val="en-US"/>
          </w:rPr>
          <w:t>https</w:t>
        </w:r>
        <w:r w:rsidR="00BA5B6C" w:rsidRPr="00BA5B6C">
          <w:rPr>
            <w:rStyle w:val="af4"/>
            <w:sz w:val="28"/>
            <w:szCs w:val="28"/>
          </w:rPr>
          <w:t>://</w:t>
        </w:r>
        <w:r w:rsidR="00BA5B6C" w:rsidRPr="0051250C">
          <w:rPr>
            <w:rStyle w:val="af4"/>
            <w:sz w:val="28"/>
            <w:szCs w:val="28"/>
            <w:lang w:val="en-US"/>
          </w:rPr>
          <w:t>elibrary</w:t>
        </w:r>
        <w:r w:rsidR="00BA5B6C" w:rsidRPr="00BA5B6C">
          <w:rPr>
            <w:rStyle w:val="af4"/>
            <w:sz w:val="28"/>
            <w:szCs w:val="28"/>
          </w:rPr>
          <w:t>.</w:t>
        </w:r>
        <w:r w:rsidR="00BA5B6C" w:rsidRPr="0051250C">
          <w:rPr>
            <w:rStyle w:val="af4"/>
            <w:sz w:val="28"/>
            <w:szCs w:val="28"/>
            <w:lang w:val="en-US"/>
          </w:rPr>
          <w:t>ru</w:t>
        </w:r>
        <w:r w:rsidR="00BA5B6C" w:rsidRPr="00BA5B6C">
          <w:rPr>
            <w:rStyle w:val="af4"/>
            <w:sz w:val="28"/>
            <w:szCs w:val="28"/>
          </w:rPr>
          <w:t>/</w:t>
        </w:r>
        <w:r w:rsidR="00BA5B6C" w:rsidRPr="0051250C">
          <w:rPr>
            <w:rStyle w:val="af4"/>
            <w:sz w:val="28"/>
            <w:szCs w:val="28"/>
            <w:lang w:val="en-US"/>
          </w:rPr>
          <w:t>item</w:t>
        </w:r>
        <w:r w:rsidR="00BA5B6C" w:rsidRPr="00BA5B6C">
          <w:rPr>
            <w:rStyle w:val="af4"/>
            <w:sz w:val="28"/>
            <w:szCs w:val="28"/>
          </w:rPr>
          <w:t>.</w:t>
        </w:r>
        <w:r w:rsidR="00BA5B6C" w:rsidRPr="0051250C">
          <w:rPr>
            <w:rStyle w:val="af4"/>
            <w:sz w:val="28"/>
            <w:szCs w:val="28"/>
            <w:lang w:val="en-US"/>
          </w:rPr>
          <w:t>asp</w:t>
        </w:r>
        <w:r w:rsidR="00BA5B6C" w:rsidRPr="00BA5B6C">
          <w:rPr>
            <w:rStyle w:val="af4"/>
            <w:sz w:val="28"/>
            <w:szCs w:val="28"/>
          </w:rPr>
          <w:t>?</w:t>
        </w:r>
        <w:r w:rsidR="00BA5B6C" w:rsidRPr="0051250C">
          <w:rPr>
            <w:rStyle w:val="af4"/>
            <w:sz w:val="28"/>
            <w:szCs w:val="28"/>
            <w:lang w:val="en-US"/>
          </w:rPr>
          <w:t>id</w:t>
        </w:r>
        <w:r w:rsidR="00BA5B6C" w:rsidRPr="00BA5B6C">
          <w:rPr>
            <w:rStyle w:val="af4"/>
            <w:sz w:val="28"/>
            <w:szCs w:val="28"/>
          </w:rPr>
          <w:t>=49303548</w:t>
        </w:r>
      </w:hyperlink>
      <w:r w:rsidR="00BA5B6C" w:rsidRPr="00BA5B6C">
        <w:rPr>
          <w:sz w:val="28"/>
          <w:szCs w:val="28"/>
        </w:rPr>
        <w:t xml:space="preserve">. – </w:t>
      </w:r>
      <w:r w:rsidR="00BA5B6C">
        <w:rPr>
          <w:sz w:val="28"/>
          <w:szCs w:val="28"/>
        </w:rPr>
        <w:t>Текст</w:t>
      </w:r>
      <w:r w:rsidR="00BA5B6C" w:rsidRPr="00BA5B6C">
        <w:rPr>
          <w:sz w:val="28"/>
          <w:szCs w:val="28"/>
        </w:rPr>
        <w:t xml:space="preserve">: </w:t>
      </w:r>
      <w:r w:rsidR="00BA5B6C">
        <w:rPr>
          <w:sz w:val="28"/>
          <w:szCs w:val="28"/>
        </w:rPr>
        <w:t>электронный.</w:t>
      </w:r>
    </w:p>
    <w:p w14:paraId="3C35D2B5" w14:textId="481C12A4" w:rsidR="009778BB" w:rsidRPr="00CC7E8E" w:rsidRDefault="009778BB" w:rsidP="009778BB">
      <w:pPr>
        <w:ind w:firstLine="709"/>
        <w:jc w:val="both"/>
        <w:rPr>
          <w:sz w:val="28"/>
          <w:szCs w:val="28"/>
        </w:rPr>
      </w:pPr>
      <w:r w:rsidRPr="00BA5B6C">
        <w:rPr>
          <w:sz w:val="28"/>
          <w:szCs w:val="28"/>
        </w:rPr>
        <w:t>1</w:t>
      </w:r>
      <w:r w:rsidR="000D77C6">
        <w:rPr>
          <w:sz w:val="28"/>
          <w:szCs w:val="28"/>
        </w:rPr>
        <w:t>1</w:t>
      </w:r>
      <w:r w:rsidRPr="00BA5B6C">
        <w:rPr>
          <w:sz w:val="28"/>
          <w:szCs w:val="28"/>
        </w:rPr>
        <w:t xml:space="preserve">. </w:t>
      </w:r>
      <w:r w:rsidR="000276EB" w:rsidRPr="000276EB">
        <w:rPr>
          <w:sz w:val="28"/>
          <w:szCs w:val="28"/>
        </w:rPr>
        <w:t xml:space="preserve">Тихонова А.В. Налоговая нагрузка и иные мотивы законопослушного поведения физических лиц // Экономика.Налоги.Право. – 2021. – №2. — Свободный доступ из сети Интернет (чтение, печать, копирование). — </w:t>
      </w:r>
      <w:r w:rsidR="00CC7E8E">
        <w:rPr>
          <w:sz w:val="28"/>
          <w:szCs w:val="28"/>
        </w:rPr>
        <w:t xml:space="preserve">ЭБ Финуниверситета. - </w:t>
      </w:r>
      <w:hyperlink r:id="rId13" w:history="1">
        <w:r w:rsidR="00CC7E8E" w:rsidRPr="0051250C">
          <w:rPr>
            <w:rStyle w:val="af4"/>
            <w:sz w:val="28"/>
            <w:szCs w:val="28"/>
          </w:rPr>
          <w:t>URL:http://elib.fa.ru/art2021/bv524.pdf</w:t>
        </w:r>
      </w:hyperlink>
      <w:r w:rsidR="000276EB" w:rsidRPr="000276EB">
        <w:rPr>
          <w:sz w:val="28"/>
          <w:szCs w:val="28"/>
        </w:rPr>
        <w:t>.</w:t>
      </w:r>
      <w:r w:rsidR="00CC7E8E">
        <w:rPr>
          <w:sz w:val="28"/>
          <w:szCs w:val="28"/>
        </w:rPr>
        <w:t xml:space="preserve"> – Текст</w:t>
      </w:r>
      <w:r w:rsidR="00CC7E8E" w:rsidRPr="00CC7E8E">
        <w:rPr>
          <w:sz w:val="28"/>
          <w:szCs w:val="28"/>
        </w:rPr>
        <w:t xml:space="preserve">: </w:t>
      </w:r>
      <w:r w:rsidR="00CC7E8E">
        <w:rPr>
          <w:sz w:val="28"/>
          <w:szCs w:val="28"/>
        </w:rPr>
        <w:t>электронный.</w:t>
      </w:r>
    </w:p>
    <w:p w14:paraId="1D791D5D" w14:textId="54F1E6DE" w:rsidR="004B7E65" w:rsidRPr="00750C67" w:rsidRDefault="009778BB" w:rsidP="00EB3D15">
      <w:pPr>
        <w:ind w:firstLine="709"/>
        <w:jc w:val="both"/>
        <w:rPr>
          <w:sz w:val="28"/>
          <w:szCs w:val="28"/>
        </w:rPr>
      </w:pPr>
      <w:r>
        <w:rPr>
          <w:sz w:val="28"/>
          <w:szCs w:val="28"/>
        </w:rPr>
        <w:t>1</w:t>
      </w:r>
      <w:r w:rsidR="000D77C6">
        <w:rPr>
          <w:sz w:val="28"/>
          <w:szCs w:val="28"/>
        </w:rPr>
        <w:t>2</w:t>
      </w:r>
      <w:r>
        <w:rPr>
          <w:sz w:val="28"/>
          <w:szCs w:val="28"/>
        </w:rPr>
        <w:t xml:space="preserve">. </w:t>
      </w:r>
      <w:r w:rsidR="00EB3D15" w:rsidRPr="00EB3D15">
        <w:rPr>
          <w:sz w:val="28"/>
          <w:szCs w:val="28"/>
        </w:rPr>
        <w:t>Засько В.Н.</w:t>
      </w:r>
      <w:r w:rsidR="00EB3D15">
        <w:rPr>
          <w:sz w:val="28"/>
          <w:szCs w:val="28"/>
        </w:rPr>
        <w:t xml:space="preserve"> </w:t>
      </w:r>
      <w:r w:rsidR="00EB3D15" w:rsidRPr="00EB3D15">
        <w:rPr>
          <w:sz w:val="28"/>
          <w:szCs w:val="28"/>
        </w:rPr>
        <w:t>Аналитика ФНС России: приоритеты развития</w:t>
      </w:r>
      <w:r w:rsidR="00EB3D15">
        <w:rPr>
          <w:sz w:val="28"/>
          <w:szCs w:val="28"/>
        </w:rPr>
        <w:t xml:space="preserve"> // </w:t>
      </w:r>
      <w:r w:rsidR="00EB3D15" w:rsidRPr="00EB3D15">
        <w:rPr>
          <w:sz w:val="28"/>
          <w:szCs w:val="28"/>
        </w:rPr>
        <w:t xml:space="preserve">Налоговая </w:t>
      </w:r>
      <w:r w:rsidR="00EB3D15" w:rsidRPr="00EB3D15">
        <w:rPr>
          <w:sz w:val="28"/>
          <w:szCs w:val="28"/>
        </w:rPr>
        <w:lastRenderedPageBreak/>
        <w:t xml:space="preserve">политика и практика. </w:t>
      </w:r>
      <w:r w:rsidR="00E73A5F">
        <w:rPr>
          <w:sz w:val="28"/>
          <w:szCs w:val="28"/>
        </w:rPr>
        <w:t xml:space="preserve">- </w:t>
      </w:r>
      <w:r w:rsidR="00EB3D15" w:rsidRPr="00EB3D15">
        <w:rPr>
          <w:sz w:val="28"/>
          <w:szCs w:val="28"/>
        </w:rPr>
        <w:t xml:space="preserve">2021. </w:t>
      </w:r>
      <w:r w:rsidR="00750C67">
        <w:rPr>
          <w:sz w:val="28"/>
          <w:szCs w:val="28"/>
        </w:rPr>
        <w:t xml:space="preserve">- </w:t>
      </w:r>
      <w:r w:rsidR="00EB3D15" w:rsidRPr="00EB3D15">
        <w:rPr>
          <w:sz w:val="28"/>
          <w:szCs w:val="28"/>
        </w:rPr>
        <w:t xml:space="preserve">№ 11 (227). </w:t>
      </w:r>
      <w:r w:rsidR="00750C67">
        <w:rPr>
          <w:sz w:val="28"/>
          <w:szCs w:val="28"/>
        </w:rPr>
        <w:t xml:space="preserve">- </w:t>
      </w:r>
      <w:r w:rsidR="00EB3D15" w:rsidRPr="00EB3D15">
        <w:rPr>
          <w:sz w:val="28"/>
          <w:szCs w:val="28"/>
        </w:rPr>
        <w:t>С. 14-19.</w:t>
      </w:r>
      <w:r w:rsidRPr="00A80E54">
        <w:rPr>
          <w:sz w:val="28"/>
          <w:szCs w:val="28"/>
        </w:rPr>
        <w:t xml:space="preserve"> </w:t>
      </w:r>
      <w:r w:rsidR="00750C67">
        <w:rPr>
          <w:sz w:val="28"/>
          <w:szCs w:val="28"/>
        </w:rPr>
        <w:t>–</w:t>
      </w:r>
      <w:r>
        <w:rPr>
          <w:sz w:val="28"/>
          <w:szCs w:val="28"/>
        </w:rPr>
        <w:t xml:space="preserve"> </w:t>
      </w:r>
      <w:r w:rsidR="00750C67">
        <w:rPr>
          <w:sz w:val="28"/>
          <w:szCs w:val="28"/>
        </w:rPr>
        <w:t xml:space="preserve">НЭБ </w:t>
      </w:r>
      <w:r w:rsidR="00750C67">
        <w:rPr>
          <w:sz w:val="28"/>
          <w:szCs w:val="28"/>
          <w:lang w:val="en-US"/>
        </w:rPr>
        <w:t>eLIBRARY</w:t>
      </w:r>
      <w:r w:rsidR="00750C67">
        <w:rPr>
          <w:sz w:val="28"/>
          <w:szCs w:val="28"/>
        </w:rPr>
        <w:t xml:space="preserve">. – </w:t>
      </w:r>
      <w:r w:rsidR="00750C67">
        <w:rPr>
          <w:sz w:val="28"/>
          <w:szCs w:val="28"/>
          <w:lang w:val="en-US"/>
        </w:rPr>
        <w:t>URL</w:t>
      </w:r>
      <w:r w:rsidR="00750C67" w:rsidRPr="00750C67">
        <w:rPr>
          <w:sz w:val="28"/>
          <w:szCs w:val="28"/>
        </w:rPr>
        <w:t xml:space="preserve">: </w:t>
      </w:r>
      <w:hyperlink r:id="rId14" w:history="1">
        <w:r w:rsidR="00750C67" w:rsidRPr="0051250C">
          <w:rPr>
            <w:rStyle w:val="af4"/>
            <w:sz w:val="28"/>
            <w:szCs w:val="28"/>
          </w:rPr>
          <w:t>https://elibrary.ru/item.asp?id=47378051</w:t>
        </w:r>
      </w:hyperlink>
      <w:r w:rsidR="00750C67">
        <w:rPr>
          <w:sz w:val="28"/>
          <w:szCs w:val="28"/>
        </w:rPr>
        <w:t>. – Текст</w:t>
      </w:r>
      <w:r w:rsidR="00750C67" w:rsidRPr="00750C67">
        <w:rPr>
          <w:sz w:val="28"/>
          <w:szCs w:val="28"/>
        </w:rPr>
        <w:t xml:space="preserve">: </w:t>
      </w:r>
      <w:r w:rsidR="00750C67">
        <w:rPr>
          <w:sz w:val="28"/>
          <w:szCs w:val="28"/>
        </w:rPr>
        <w:t>электронный.</w:t>
      </w:r>
    </w:p>
    <w:p w14:paraId="4DF34D45" w14:textId="77777777" w:rsidR="009778BB" w:rsidRPr="004B7E65" w:rsidRDefault="009778BB" w:rsidP="009778BB">
      <w:pPr>
        <w:ind w:firstLine="709"/>
        <w:jc w:val="both"/>
        <w:rPr>
          <w:i/>
          <w:color w:val="FF0000"/>
          <w:sz w:val="28"/>
          <w:szCs w:val="28"/>
        </w:rPr>
      </w:pPr>
    </w:p>
    <w:p w14:paraId="4FB9CD11"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3033D7A9" w14:textId="77777777" w:rsidR="00B604EA" w:rsidRPr="00B604EA" w:rsidRDefault="00B604EA" w:rsidP="00B604EA">
      <w:pPr>
        <w:keepNext/>
        <w:ind w:firstLine="709"/>
        <w:jc w:val="both"/>
        <w:rPr>
          <w:sz w:val="28"/>
          <w:szCs w:val="28"/>
        </w:rPr>
      </w:pPr>
      <w:r w:rsidRPr="00B604EA">
        <w:rPr>
          <w:sz w:val="28"/>
          <w:szCs w:val="28"/>
        </w:rPr>
        <w:t>1.</w:t>
      </w:r>
      <w:r w:rsidRPr="00B604EA">
        <w:rPr>
          <w:sz w:val="28"/>
          <w:szCs w:val="28"/>
        </w:rPr>
        <w:tab/>
        <w:t>www.minfin.ru – Официальный сайт Министерства финансов РФ.</w:t>
      </w:r>
    </w:p>
    <w:p w14:paraId="4FE54B28" w14:textId="77777777" w:rsidR="00B604EA" w:rsidRPr="00B604EA" w:rsidRDefault="00B604EA" w:rsidP="00B604EA">
      <w:pPr>
        <w:keepNext/>
        <w:ind w:firstLine="709"/>
        <w:jc w:val="both"/>
        <w:rPr>
          <w:sz w:val="28"/>
          <w:szCs w:val="28"/>
        </w:rPr>
      </w:pPr>
      <w:r w:rsidRPr="00B604EA">
        <w:rPr>
          <w:sz w:val="28"/>
          <w:szCs w:val="28"/>
        </w:rPr>
        <w:t>2.</w:t>
      </w:r>
      <w:r w:rsidRPr="00B604EA">
        <w:rPr>
          <w:sz w:val="28"/>
          <w:szCs w:val="28"/>
        </w:rPr>
        <w:tab/>
        <w:t>www.nalog.ru – Официальный сайт Федеральной налоговой службы.</w:t>
      </w:r>
    </w:p>
    <w:p w14:paraId="2A81126D" w14:textId="77777777" w:rsidR="00B604EA" w:rsidRPr="00B604EA" w:rsidRDefault="00B604EA" w:rsidP="00B604EA">
      <w:pPr>
        <w:keepNext/>
        <w:ind w:firstLine="709"/>
        <w:jc w:val="both"/>
        <w:rPr>
          <w:sz w:val="28"/>
          <w:szCs w:val="28"/>
        </w:rPr>
      </w:pPr>
      <w:r w:rsidRPr="00B604EA">
        <w:rPr>
          <w:sz w:val="28"/>
          <w:szCs w:val="28"/>
        </w:rPr>
        <w:t>3.</w:t>
      </w:r>
      <w:r w:rsidRPr="00B604EA">
        <w:rPr>
          <w:sz w:val="28"/>
          <w:szCs w:val="28"/>
        </w:rPr>
        <w:tab/>
        <w:t>www.gks.ru – Официальный сайт Федеральной службы государственной статистики РФ.</w:t>
      </w:r>
    </w:p>
    <w:p w14:paraId="34ACB1B8" w14:textId="77777777" w:rsidR="00B604EA" w:rsidRPr="00B604EA" w:rsidRDefault="00B604EA" w:rsidP="00B604EA">
      <w:pPr>
        <w:keepNext/>
        <w:ind w:firstLine="709"/>
        <w:jc w:val="both"/>
        <w:rPr>
          <w:sz w:val="28"/>
          <w:szCs w:val="28"/>
        </w:rPr>
      </w:pPr>
      <w:r w:rsidRPr="00B604EA">
        <w:rPr>
          <w:sz w:val="28"/>
          <w:szCs w:val="28"/>
        </w:rPr>
        <w:t>4.</w:t>
      </w:r>
      <w:r w:rsidRPr="00B604EA">
        <w:rPr>
          <w:sz w:val="28"/>
          <w:szCs w:val="28"/>
        </w:rPr>
        <w:tab/>
        <w:t>www.roskazna.ru – Официальный сайт Федерального казначейства РФ.</w:t>
      </w:r>
    </w:p>
    <w:p w14:paraId="602ABCAE" w14:textId="77777777" w:rsidR="00B604EA" w:rsidRPr="00B604EA" w:rsidRDefault="00B604EA" w:rsidP="00B604EA">
      <w:pPr>
        <w:keepNext/>
        <w:ind w:firstLine="709"/>
        <w:jc w:val="both"/>
        <w:rPr>
          <w:sz w:val="28"/>
          <w:szCs w:val="28"/>
        </w:rPr>
      </w:pPr>
      <w:r w:rsidRPr="00B604EA">
        <w:rPr>
          <w:sz w:val="28"/>
          <w:szCs w:val="28"/>
        </w:rPr>
        <w:t>5.</w:t>
      </w:r>
      <w:r w:rsidRPr="00B604EA">
        <w:rPr>
          <w:sz w:val="28"/>
          <w:szCs w:val="28"/>
        </w:rPr>
        <w:tab/>
        <w:t>www.rg.ru – Официальный сайт «Российской газеты».</w:t>
      </w:r>
    </w:p>
    <w:p w14:paraId="62953B12" w14:textId="77777777" w:rsidR="00B604EA" w:rsidRPr="00B604EA" w:rsidRDefault="00B604EA" w:rsidP="00B604EA">
      <w:pPr>
        <w:keepNext/>
        <w:ind w:firstLine="709"/>
        <w:jc w:val="both"/>
        <w:rPr>
          <w:sz w:val="28"/>
          <w:szCs w:val="28"/>
        </w:rPr>
      </w:pPr>
      <w:r w:rsidRPr="00B604EA">
        <w:rPr>
          <w:sz w:val="28"/>
          <w:szCs w:val="28"/>
        </w:rPr>
        <w:t>6.</w:t>
      </w:r>
      <w:r w:rsidRPr="00B604EA">
        <w:rPr>
          <w:sz w:val="28"/>
          <w:szCs w:val="28"/>
        </w:rPr>
        <w:tab/>
        <w:t>www.nalogkodeks.ru – журнал «Налоговая политика и практика».</w:t>
      </w:r>
    </w:p>
    <w:p w14:paraId="120815E8" w14:textId="77777777" w:rsidR="00B604EA" w:rsidRPr="00B604EA" w:rsidRDefault="00B604EA" w:rsidP="00B604EA">
      <w:pPr>
        <w:keepNext/>
        <w:ind w:firstLine="709"/>
        <w:jc w:val="both"/>
        <w:rPr>
          <w:sz w:val="28"/>
          <w:szCs w:val="28"/>
        </w:rPr>
      </w:pPr>
      <w:r w:rsidRPr="00B604EA">
        <w:rPr>
          <w:sz w:val="28"/>
          <w:szCs w:val="28"/>
        </w:rPr>
        <w:t>7.</w:t>
      </w:r>
      <w:r w:rsidRPr="00B604EA">
        <w:rPr>
          <w:sz w:val="28"/>
          <w:szCs w:val="28"/>
        </w:rPr>
        <w:tab/>
        <w:t>www.rnk.ru – журнал «Российский налоговый курьер».</w:t>
      </w:r>
    </w:p>
    <w:p w14:paraId="5B3D1C21" w14:textId="77777777" w:rsidR="00B604EA" w:rsidRPr="00B604EA" w:rsidRDefault="00B604EA" w:rsidP="00B604EA">
      <w:pPr>
        <w:keepNext/>
        <w:ind w:firstLine="709"/>
        <w:jc w:val="both"/>
        <w:rPr>
          <w:sz w:val="28"/>
          <w:szCs w:val="28"/>
        </w:rPr>
      </w:pPr>
      <w:r w:rsidRPr="00B604EA">
        <w:rPr>
          <w:sz w:val="28"/>
          <w:szCs w:val="28"/>
        </w:rPr>
        <w:t>8.</w:t>
      </w:r>
      <w:r w:rsidRPr="00B604EA">
        <w:rPr>
          <w:sz w:val="28"/>
          <w:szCs w:val="28"/>
        </w:rPr>
        <w:tab/>
        <w:t>http://www.book.ru - Электронно-библиотечная система BOOK.ru</w:t>
      </w:r>
    </w:p>
    <w:p w14:paraId="25DFE784" w14:textId="5A4A1791" w:rsidR="008E2D13" w:rsidRDefault="00B604EA" w:rsidP="008E2D13">
      <w:pPr>
        <w:keepNext/>
        <w:ind w:firstLine="709"/>
        <w:jc w:val="both"/>
        <w:rPr>
          <w:sz w:val="28"/>
          <w:szCs w:val="28"/>
        </w:rPr>
      </w:pPr>
      <w:r w:rsidRPr="00B604EA">
        <w:rPr>
          <w:sz w:val="28"/>
          <w:szCs w:val="28"/>
        </w:rPr>
        <w:t>9.</w:t>
      </w:r>
      <w:r w:rsidRPr="00B604EA">
        <w:rPr>
          <w:sz w:val="28"/>
          <w:szCs w:val="28"/>
        </w:rPr>
        <w:tab/>
        <w:t>http://znanium.</w:t>
      </w:r>
      <w:r w:rsidR="00750C67">
        <w:rPr>
          <w:sz w:val="28"/>
          <w:szCs w:val="28"/>
          <w:lang w:val="en-US"/>
        </w:rPr>
        <w:t>ru</w:t>
      </w:r>
      <w:r w:rsidRPr="00B604EA">
        <w:rPr>
          <w:sz w:val="28"/>
          <w:szCs w:val="28"/>
        </w:rPr>
        <w:t xml:space="preserve"> - ЭБС издательства «ИНФРА-М»</w:t>
      </w:r>
    </w:p>
    <w:p w14:paraId="6776EE50" w14:textId="16B52086" w:rsidR="00750C67" w:rsidRDefault="00750C67" w:rsidP="008E2D13">
      <w:pPr>
        <w:keepNext/>
        <w:ind w:firstLine="709"/>
        <w:jc w:val="both"/>
        <w:rPr>
          <w:color w:val="000000"/>
          <w:sz w:val="28"/>
          <w:szCs w:val="28"/>
          <w:shd w:val="clear" w:color="auto" w:fill="FFFFFF"/>
        </w:rPr>
      </w:pPr>
      <w:r w:rsidRPr="00940D05">
        <w:rPr>
          <w:sz w:val="28"/>
          <w:szCs w:val="28"/>
        </w:rPr>
        <w:t>10.</w:t>
      </w:r>
      <w:r>
        <w:rPr>
          <w:sz w:val="28"/>
          <w:szCs w:val="28"/>
        </w:rPr>
        <w:t xml:space="preserve">     </w:t>
      </w:r>
      <w:hyperlink r:id="rId15" w:history="1">
        <w:r w:rsidRPr="00750C67">
          <w:rPr>
            <w:rStyle w:val="af4"/>
            <w:color w:val="000000" w:themeColor="text1"/>
            <w:sz w:val="28"/>
            <w:szCs w:val="28"/>
            <w:u w:val="none"/>
          </w:rPr>
          <w:t>https://urait.ru/</w:t>
        </w:r>
      </w:hyperlink>
      <w:r w:rsidRPr="00750C67">
        <w:rPr>
          <w:rStyle w:val="af4"/>
          <w:color w:val="000000" w:themeColor="text1"/>
          <w:sz w:val="28"/>
          <w:szCs w:val="28"/>
          <w:u w:val="none"/>
        </w:rPr>
        <w:t xml:space="preserve"> - </w:t>
      </w:r>
      <w:r w:rsidRPr="00750C67">
        <w:rPr>
          <w:color w:val="000000"/>
          <w:sz w:val="28"/>
          <w:szCs w:val="28"/>
          <w:shd w:val="clear" w:color="auto" w:fill="FFFFFF"/>
        </w:rPr>
        <w:t>Образовательная платформа Юрайт</w:t>
      </w:r>
      <w:r w:rsidRPr="00522BCA">
        <w:rPr>
          <w:color w:val="000000"/>
          <w:sz w:val="28"/>
          <w:szCs w:val="28"/>
          <w:shd w:val="clear" w:color="auto" w:fill="FFFFFF"/>
        </w:rPr>
        <w:t> </w:t>
      </w:r>
    </w:p>
    <w:p w14:paraId="788EA932" w14:textId="77777777" w:rsidR="00750C67" w:rsidRPr="00750C67" w:rsidRDefault="00750C67" w:rsidP="00750C67">
      <w:pPr>
        <w:keepNext/>
        <w:ind w:firstLine="709"/>
        <w:jc w:val="both"/>
        <w:rPr>
          <w:sz w:val="28"/>
          <w:szCs w:val="28"/>
        </w:rPr>
      </w:pPr>
      <w:r>
        <w:rPr>
          <w:sz w:val="28"/>
          <w:szCs w:val="28"/>
        </w:rPr>
        <w:t xml:space="preserve">11.    </w:t>
      </w:r>
      <w:bookmarkStart w:id="1" w:name="_Hlk123043542"/>
      <w:r w:rsidRPr="00750C67">
        <w:rPr>
          <w:sz w:val="28"/>
          <w:szCs w:val="28"/>
        </w:rPr>
        <w:t xml:space="preserve">Научная электронная библиотека </w:t>
      </w:r>
      <w:r w:rsidRPr="00750C67">
        <w:rPr>
          <w:sz w:val="28"/>
          <w:szCs w:val="28"/>
          <w:lang w:val="en-US"/>
        </w:rPr>
        <w:t>eLibrary</w:t>
      </w:r>
      <w:r w:rsidRPr="00750C67">
        <w:rPr>
          <w:sz w:val="28"/>
          <w:szCs w:val="28"/>
        </w:rPr>
        <w:t>.</w:t>
      </w:r>
      <w:r w:rsidRPr="00750C67">
        <w:rPr>
          <w:sz w:val="28"/>
          <w:szCs w:val="28"/>
          <w:lang w:val="en-US"/>
        </w:rPr>
        <w:t>ru</w:t>
      </w:r>
      <w:r w:rsidRPr="00750C67">
        <w:rPr>
          <w:sz w:val="28"/>
          <w:szCs w:val="28"/>
        </w:rPr>
        <w:t xml:space="preserve"> </w:t>
      </w:r>
      <w:hyperlink r:id="rId16" w:history="1">
        <w:r w:rsidRPr="00750C67">
          <w:rPr>
            <w:rStyle w:val="af4"/>
            <w:sz w:val="28"/>
            <w:szCs w:val="28"/>
            <w:lang w:val="en-US"/>
          </w:rPr>
          <w:t>http</w:t>
        </w:r>
        <w:r w:rsidRPr="00750C67">
          <w:rPr>
            <w:rStyle w:val="af4"/>
            <w:sz w:val="28"/>
            <w:szCs w:val="28"/>
          </w:rPr>
          <w:t>://</w:t>
        </w:r>
        <w:r w:rsidRPr="00750C67">
          <w:rPr>
            <w:rStyle w:val="af4"/>
            <w:sz w:val="28"/>
            <w:szCs w:val="28"/>
            <w:lang w:val="en-US"/>
          </w:rPr>
          <w:t>elibrary</w:t>
        </w:r>
        <w:r w:rsidRPr="00750C67">
          <w:rPr>
            <w:rStyle w:val="af4"/>
            <w:sz w:val="28"/>
            <w:szCs w:val="28"/>
          </w:rPr>
          <w:t>.</w:t>
        </w:r>
        <w:r w:rsidRPr="00750C67">
          <w:rPr>
            <w:rStyle w:val="af4"/>
            <w:sz w:val="28"/>
            <w:szCs w:val="28"/>
            <w:lang w:val="en-US"/>
          </w:rPr>
          <w:t>ru</w:t>
        </w:r>
      </w:hyperlink>
      <w:bookmarkEnd w:id="1"/>
      <w:r w:rsidRPr="00750C67">
        <w:rPr>
          <w:sz w:val="28"/>
          <w:szCs w:val="28"/>
        </w:rPr>
        <w:t xml:space="preserve">  </w:t>
      </w:r>
    </w:p>
    <w:p w14:paraId="3932D446" w14:textId="5A96E081" w:rsidR="00B604EA" w:rsidRPr="00B604EA" w:rsidRDefault="00750C67" w:rsidP="00750C67">
      <w:pPr>
        <w:keepNext/>
        <w:ind w:firstLine="709"/>
        <w:jc w:val="both"/>
        <w:rPr>
          <w:sz w:val="28"/>
          <w:szCs w:val="28"/>
        </w:rPr>
      </w:pPr>
      <w:r>
        <w:rPr>
          <w:sz w:val="28"/>
          <w:szCs w:val="28"/>
        </w:rPr>
        <w:t xml:space="preserve">12.    </w:t>
      </w:r>
      <w:r w:rsidR="00B604EA" w:rsidRPr="00B604EA">
        <w:rPr>
          <w:sz w:val="28"/>
          <w:szCs w:val="28"/>
        </w:rPr>
        <w:t xml:space="preserve">Информационно-образовательный портал Финуниверситета. [Электронный ресурс]. URL: http://portal.ufrf.ru/ </w:t>
      </w:r>
    </w:p>
    <w:p w14:paraId="10A03D62" w14:textId="037DAB9C" w:rsidR="0089082F" w:rsidRDefault="00B604EA" w:rsidP="00B604EA">
      <w:pPr>
        <w:keepNext/>
        <w:ind w:firstLine="709"/>
        <w:jc w:val="both"/>
        <w:rPr>
          <w:sz w:val="28"/>
          <w:szCs w:val="28"/>
        </w:rPr>
      </w:pPr>
      <w:r w:rsidRPr="00B604EA">
        <w:rPr>
          <w:sz w:val="28"/>
          <w:szCs w:val="28"/>
        </w:rPr>
        <w:t>1</w:t>
      </w:r>
      <w:r w:rsidR="00750C67">
        <w:rPr>
          <w:sz w:val="28"/>
          <w:szCs w:val="28"/>
        </w:rPr>
        <w:t>3</w:t>
      </w:r>
      <w:r w:rsidRPr="00B604EA">
        <w:rPr>
          <w:sz w:val="28"/>
          <w:szCs w:val="28"/>
        </w:rPr>
        <w:t xml:space="preserve">. Публичная декларация целей и задач ФНС России [Электронный ресурс]. Режим доступа: </w:t>
      </w:r>
      <w:hyperlink r:id="rId17" w:anchor="t11" w:history="1">
        <w:r w:rsidRPr="00941BF8">
          <w:rPr>
            <w:rStyle w:val="af4"/>
            <w:sz w:val="28"/>
            <w:szCs w:val="28"/>
          </w:rPr>
          <w:t>https://www.nalog.ru/rn77/about_fts/fts/activities_fts/#t11</w:t>
        </w:r>
      </w:hyperlink>
      <w:r w:rsidRPr="00B604EA">
        <w:rPr>
          <w:sz w:val="28"/>
          <w:szCs w:val="28"/>
        </w:rPr>
        <w:t>.</w:t>
      </w:r>
    </w:p>
    <w:p w14:paraId="5CB3ADFF" w14:textId="7426E773" w:rsidR="00750C67" w:rsidRPr="00750C67" w:rsidRDefault="00750C67" w:rsidP="00750C67">
      <w:pPr>
        <w:keepNext/>
        <w:ind w:firstLine="709"/>
        <w:jc w:val="both"/>
        <w:rPr>
          <w:sz w:val="28"/>
          <w:szCs w:val="28"/>
        </w:rPr>
      </w:pPr>
      <w:r>
        <w:rPr>
          <w:sz w:val="28"/>
          <w:szCs w:val="28"/>
        </w:rPr>
        <w:t>14.</w:t>
      </w:r>
      <w:r w:rsidRPr="00750C67">
        <w:rPr>
          <w:rFonts w:eastAsiaTheme="minorHAnsi"/>
          <w:color w:val="000000" w:themeColor="text1"/>
          <w:sz w:val="24"/>
          <w:szCs w:val="24"/>
          <w:lang w:eastAsia="en-US"/>
        </w:rPr>
        <w:t xml:space="preserve"> </w:t>
      </w:r>
      <w:r w:rsidRPr="00750C67">
        <w:rPr>
          <w:sz w:val="28"/>
          <w:szCs w:val="28"/>
        </w:rPr>
        <w:t xml:space="preserve">Электронная библиотека Финансового университета (ЭБ) </w:t>
      </w:r>
      <w:hyperlink r:id="rId18" w:history="1">
        <w:r w:rsidRPr="00750C67">
          <w:rPr>
            <w:rStyle w:val="af4"/>
            <w:sz w:val="28"/>
            <w:szCs w:val="28"/>
          </w:rPr>
          <w:t>http://elib.fa.ru/</w:t>
        </w:r>
      </w:hyperlink>
    </w:p>
    <w:p w14:paraId="072D2776" w14:textId="4C92D48F" w:rsidR="00750C67" w:rsidRDefault="00750C67" w:rsidP="00B604EA">
      <w:pPr>
        <w:keepNext/>
        <w:ind w:firstLine="709"/>
        <w:jc w:val="both"/>
        <w:rPr>
          <w:sz w:val="28"/>
          <w:szCs w:val="28"/>
        </w:rPr>
      </w:pPr>
    </w:p>
    <w:p w14:paraId="26920518" w14:textId="77777777" w:rsidR="00B604EA" w:rsidRPr="005532E3" w:rsidRDefault="00B604EA" w:rsidP="00B604EA">
      <w:pPr>
        <w:keepNext/>
        <w:ind w:firstLine="709"/>
        <w:jc w:val="both"/>
        <w:rPr>
          <w:sz w:val="28"/>
          <w:szCs w:val="28"/>
        </w:rPr>
      </w:pPr>
    </w:p>
    <w:p w14:paraId="712F8C2F" w14:textId="03735552" w:rsidR="00145199" w:rsidRPr="005532E3" w:rsidRDefault="00145199" w:rsidP="00F95658">
      <w:pPr>
        <w:keepNext/>
        <w:ind w:firstLine="709"/>
        <w:jc w:val="both"/>
        <w:rPr>
          <w:b/>
          <w:sz w:val="28"/>
          <w:szCs w:val="28"/>
        </w:rPr>
      </w:pPr>
      <w:r w:rsidRPr="005532E3">
        <w:rPr>
          <w:b/>
          <w:sz w:val="28"/>
          <w:szCs w:val="28"/>
        </w:rPr>
        <w:t xml:space="preserve">10. </w:t>
      </w:r>
      <w:r w:rsidR="008039F3" w:rsidRPr="008039F3">
        <w:rPr>
          <w:b/>
          <w:sz w:val="28"/>
          <w:szCs w:val="28"/>
        </w:rPr>
        <w:t>Методические указания для обучающихся по освоению дисциплины и выполнению различных форм самостоятельной работы</w:t>
      </w:r>
    </w:p>
    <w:p w14:paraId="27490798" w14:textId="5A3773AD" w:rsidR="00353169" w:rsidRDefault="00353169" w:rsidP="004B7E65">
      <w:pPr>
        <w:shd w:val="clear" w:color="auto" w:fill="FFFFFF"/>
        <w:autoSpaceDE/>
        <w:autoSpaceDN/>
        <w:adjustRightInd/>
        <w:spacing w:line="276"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FC3158">
        <w:rPr>
          <w:rFonts w:eastAsia="Calibri"/>
          <w:sz w:val="28"/>
          <w:szCs w:val="28"/>
          <w:lang w:eastAsia="en-US"/>
        </w:rPr>
        <w:t>с</w:t>
      </w:r>
      <w:r w:rsidRPr="00353169">
        <w:rPr>
          <w:rFonts w:eastAsia="Calibri"/>
          <w:sz w:val="28"/>
          <w:szCs w:val="28"/>
          <w:lang w:eastAsia="en-US"/>
        </w:rPr>
        <w:t>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10C2FD72" w14:textId="10A0E136" w:rsidR="0089082F" w:rsidRDefault="0089082F" w:rsidP="004B7E65">
      <w:pPr>
        <w:shd w:val="clear" w:color="auto" w:fill="FFFFFF"/>
        <w:autoSpaceDE/>
        <w:autoSpaceDN/>
        <w:adjustRightInd/>
        <w:spacing w:line="276" w:lineRule="auto"/>
        <w:ind w:firstLine="709"/>
        <w:jc w:val="both"/>
        <w:rPr>
          <w:rFonts w:eastAsia="Calibri"/>
          <w:i/>
          <w:color w:val="FF0000"/>
          <w:sz w:val="28"/>
          <w:szCs w:val="28"/>
          <w:lang w:eastAsia="en-US"/>
        </w:rPr>
      </w:pPr>
    </w:p>
    <w:p w14:paraId="541D69B8" w14:textId="4B94D1FF"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p>
    <w:p w14:paraId="0A41B760" w14:textId="77777777" w:rsidR="00DF5375" w:rsidRDefault="00DF5375" w:rsidP="00BE5A56">
      <w:pPr>
        <w:rPr>
          <w:b/>
          <w:sz w:val="28"/>
        </w:rPr>
      </w:pPr>
    </w:p>
    <w:p w14:paraId="5C3B2197" w14:textId="209EE19B" w:rsidR="00BE5A56" w:rsidRPr="00EB39D6" w:rsidRDefault="00BE5A56" w:rsidP="00BE5A56">
      <w:pPr>
        <w:rPr>
          <w:b/>
          <w:sz w:val="28"/>
        </w:rPr>
      </w:pPr>
      <w:r>
        <w:rPr>
          <w:b/>
          <w:sz w:val="28"/>
        </w:rPr>
        <w:t>1</w:t>
      </w:r>
      <w:r w:rsidRPr="00EB39D6">
        <w:rPr>
          <w:b/>
          <w:sz w:val="28"/>
        </w:rPr>
        <w:t>1.1. Комплект лицензионного программного обеспечения:</w:t>
      </w:r>
    </w:p>
    <w:p w14:paraId="7525497D" w14:textId="77777777" w:rsidR="00D8794B" w:rsidRPr="000640F3" w:rsidRDefault="00D8794B" w:rsidP="00D8794B">
      <w:pPr>
        <w:shd w:val="clear" w:color="auto" w:fill="FFFFFF"/>
        <w:tabs>
          <w:tab w:val="left" w:pos="442"/>
        </w:tabs>
        <w:jc w:val="both"/>
        <w:rPr>
          <w:rFonts w:eastAsia="Calibri"/>
          <w:bCs/>
          <w:sz w:val="28"/>
          <w:szCs w:val="28"/>
        </w:rPr>
      </w:pPr>
      <w:r w:rsidRPr="000640F3">
        <w:rPr>
          <w:rFonts w:eastAsia="Calibri"/>
          <w:bCs/>
          <w:sz w:val="28"/>
          <w:szCs w:val="28"/>
        </w:rPr>
        <w:t xml:space="preserve">1. </w:t>
      </w:r>
      <w:bookmarkStart w:id="2" w:name="_Toc531614952"/>
      <w:bookmarkStart w:id="3"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r w:rsidRPr="000640F3">
        <w:rPr>
          <w:rFonts w:eastAsia="Calibri"/>
          <w:bCs/>
          <w:sz w:val="28"/>
          <w:szCs w:val="28"/>
          <w:lang w:val="en-US"/>
        </w:rPr>
        <w:t>Libre</w:t>
      </w:r>
      <w:r w:rsidRPr="000640F3">
        <w:rPr>
          <w:rFonts w:eastAsia="Calibri"/>
          <w:bCs/>
          <w:sz w:val="28"/>
          <w:szCs w:val="28"/>
        </w:rPr>
        <w:t>Office;</w:t>
      </w:r>
    </w:p>
    <w:p w14:paraId="4F9F0D83" w14:textId="58639765" w:rsidR="00BE5A56" w:rsidRDefault="00D8794B" w:rsidP="00D8794B">
      <w:pPr>
        <w:rPr>
          <w:rFonts w:eastAsia="Calibri"/>
          <w:bCs/>
          <w:sz w:val="28"/>
          <w:szCs w:val="28"/>
        </w:rPr>
      </w:pPr>
      <w:r w:rsidRPr="000640F3">
        <w:rPr>
          <w:rFonts w:eastAsia="Calibri"/>
          <w:bCs/>
          <w:sz w:val="28"/>
          <w:szCs w:val="28"/>
        </w:rPr>
        <w:t xml:space="preserve">2. Антивирус </w:t>
      </w:r>
      <w:bookmarkEnd w:id="2"/>
      <w:bookmarkEnd w:id="3"/>
      <w:r w:rsidRPr="000640F3">
        <w:rPr>
          <w:rFonts w:eastAsia="Calibri"/>
          <w:bCs/>
          <w:sz w:val="28"/>
          <w:szCs w:val="28"/>
        </w:rPr>
        <w:t>Kaspersky</w:t>
      </w:r>
    </w:p>
    <w:p w14:paraId="7FB3EC95" w14:textId="77777777" w:rsidR="00D8794B" w:rsidRDefault="00D8794B" w:rsidP="00D8794B">
      <w:pPr>
        <w:rPr>
          <w:b/>
          <w:sz w:val="28"/>
          <w:szCs w:val="28"/>
        </w:rPr>
      </w:pPr>
    </w:p>
    <w:p w14:paraId="23D64776" w14:textId="77777777" w:rsidR="00BE5A56" w:rsidRPr="00EB39D6" w:rsidRDefault="00BE5A56" w:rsidP="00BE5A56">
      <w:pPr>
        <w:rPr>
          <w:b/>
          <w:sz w:val="28"/>
        </w:rPr>
      </w:pPr>
      <w:r w:rsidRPr="00EB39D6">
        <w:rPr>
          <w:b/>
          <w:sz w:val="28"/>
          <w:szCs w:val="28"/>
        </w:rPr>
        <w:t>11.2. Современные профессиональные базы данных и информационные справочные системы:</w:t>
      </w:r>
    </w:p>
    <w:p w14:paraId="6E8050C8" w14:textId="77777777" w:rsidR="00BE5A56" w:rsidRPr="00EB39D6" w:rsidRDefault="00BE5A56" w:rsidP="00BE5A56">
      <w:pPr>
        <w:spacing w:line="276" w:lineRule="auto"/>
        <w:rPr>
          <w:b/>
          <w:color w:val="FF0000"/>
          <w:sz w:val="28"/>
        </w:rPr>
      </w:pPr>
      <w:r w:rsidRPr="00EB39D6">
        <w:rPr>
          <w:b/>
          <w:color w:val="FF0000"/>
          <w:sz w:val="28"/>
        </w:rPr>
        <w:t xml:space="preserve">                                                                                               </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6520"/>
        <w:gridCol w:w="2835"/>
      </w:tblGrid>
      <w:tr w:rsidR="00BE5A56" w:rsidRPr="0066172F" w14:paraId="2DAC12F8" w14:textId="77777777" w:rsidTr="00940D05">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7FD78" w14:textId="77777777" w:rsidR="00BE5A56" w:rsidRPr="0066172F" w:rsidRDefault="00BE5A56" w:rsidP="00940D05">
            <w:pPr>
              <w:ind w:firstLine="709"/>
              <w:jc w:val="center"/>
              <w:rPr>
                <w:sz w:val="24"/>
                <w:szCs w:val="24"/>
              </w:rPr>
            </w:pPr>
            <w:r w:rsidRPr="0066172F">
              <w:rPr>
                <w:sz w:val="24"/>
                <w:szCs w:val="24"/>
              </w:rPr>
              <w:t>№ п/п</w:t>
            </w:r>
          </w:p>
        </w:tc>
        <w:tc>
          <w:tcPr>
            <w:tcW w:w="65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3C554" w14:textId="77777777" w:rsidR="00BE5A56" w:rsidRPr="0066172F" w:rsidRDefault="00BE5A56" w:rsidP="00940D05">
            <w:pPr>
              <w:jc w:val="center"/>
              <w:rPr>
                <w:sz w:val="24"/>
                <w:szCs w:val="24"/>
              </w:rPr>
            </w:pPr>
            <w:r w:rsidRPr="0066172F">
              <w:rPr>
                <w:sz w:val="24"/>
                <w:szCs w:val="24"/>
              </w:rPr>
              <w:t>Название рекомендуемых технических и компьютерных средств обучения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A5EE19" w14:textId="77777777" w:rsidR="00BE5A56" w:rsidRPr="0066172F" w:rsidRDefault="00BE5A56" w:rsidP="00940D05">
            <w:pPr>
              <w:jc w:val="center"/>
              <w:rPr>
                <w:sz w:val="24"/>
                <w:szCs w:val="24"/>
              </w:rPr>
            </w:pPr>
            <w:r w:rsidRPr="0066172F">
              <w:rPr>
                <w:sz w:val="24"/>
                <w:szCs w:val="24"/>
              </w:rPr>
              <w:t>Наименование разделов и тем</w:t>
            </w:r>
          </w:p>
        </w:tc>
      </w:tr>
      <w:tr w:rsidR="00BE5A56" w:rsidRPr="0066172F" w14:paraId="7D3ADF4B" w14:textId="77777777" w:rsidTr="00940D05">
        <w:tc>
          <w:tcPr>
            <w:tcW w:w="709" w:type="dxa"/>
            <w:tcBorders>
              <w:top w:val="single" w:sz="4" w:space="0" w:color="auto"/>
              <w:left w:val="single" w:sz="4" w:space="0" w:color="auto"/>
              <w:bottom w:val="single" w:sz="4" w:space="0" w:color="auto"/>
              <w:right w:val="single" w:sz="4" w:space="0" w:color="auto"/>
            </w:tcBorders>
            <w:shd w:val="clear" w:color="auto" w:fill="FFFFFF"/>
          </w:tcPr>
          <w:p w14:paraId="3D607E6C" w14:textId="77777777" w:rsidR="00BE5A56" w:rsidRPr="0066172F" w:rsidRDefault="00BE5A56" w:rsidP="00BE5A56">
            <w:pPr>
              <w:widowControl/>
              <w:numPr>
                <w:ilvl w:val="0"/>
                <w:numId w:val="9"/>
              </w:numPr>
              <w:autoSpaceDE/>
              <w:autoSpaceDN/>
              <w:adjustRightInd/>
              <w:ind w:hanging="1395"/>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hideMark/>
          </w:tcPr>
          <w:p w14:paraId="39DED644" w14:textId="77777777" w:rsidR="00BE5A56" w:rsidRPr="007A1358" w:rsidRDefault="00BE5A56" w:rsidP="00E25AFA">
            <w:pPr>
              <w:jc w:val="both"/>
              <w:rPr>
                <w:sz w:val="24"/>
                <w:szCs w:val="24"/>
              </w:rPr>
            </w:pPr>
            <w:r w:rsidRPr="007A1358">
              <w:rPr>
                <w:sz w:val="24"/>
                <w:szCs w:val="24"/>
              </w:rPr>
              <w:t>www.consultant.ru – Справочная правовая система «КонсультантПлюс».</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4CED129" w14:textId="77777777" w:rsidR="00BE5A56" w:rsidRPr="007A1358" w:rsidRDefault="00BE5A56" w:rsidP="00E25AFA">
            <w:pPr>
              <w:ind w:firstLine="709"/>
              <w:jc w:val="both"/>
              <w:rPr>
                <w:sz w:val="24"/>
                <w:szCs w:val="24"/>
              </w:rPr>
            </w:pPr>
            <w:r w:rsidRPr="007A1358">
              <w:rPr>
                <w:sz w:val="24"/>
                <w:szCs w:val="24"/>
              </w:rPr>
              <w:t xml:space="preserve">Темы 1-6 </w:t>
            </w:r>
          </w:p>
        </w:tc>
      </w:tr>
      <w:tr w:rsidR="00BE5A56" w:rsidRPr="0066172F" w14:paraId="157EDF96" w14:textId="77777777" w:rsidTr="00940D05">
        <w:tc>
          <w:tcPr>
            <w:tcW w:w="709" w:type="dxa"/>
            <w:tcBorders>
              <w:top w:val="single" w:sz="4" w:space="0" w:color="auto"/>
              <w:left w:val="single" w:sz="4" w:space="0" w:color="auto"/>
              <w:bottom w:val="single" w:sz="4" w:space="0" w:color="auto"/>
              <w:right w:val="single" w:sz="4" w:space="0" w:color="auto"/>
            </w:tcBorders>
            <w:shd w:val="clear" w:color="auto" w:fill="FFFFFF"/>
          </w:tcPr>
          <w:p w14:paraId="56953270" w14:textId="77777777" w:rsidR="00BE5A56" w:rsidRPr="0066172F" w:rsidRDefault="00BE5A56" w:rsidP="00BE5A56">
            <w:pPr>
              <w:widowControl/>
              <w:numPr>
                <w:ilvl w:val="0"/>
                <w:numId w:val="9"/>
              </w:numPr>
              <w:autoSpaceDE/>
              <w:autoSpaceDN/>
              <w:adjustRightInd/>
              <w:ind w:hanging="1395"/>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hideMark/>
          </w:tcPr>
          <w:p w14:paraId="34BCC5A2" w14:textId="77777777" w:rsidR="00BE5A56" w:rsidRPr="007A1358" w:rsidRDefault="00BE5A56" w:rsidP="00E25AFA">
            <w:pPr>
              <w:jc w:val="both"/>
              <w:rPr>
                <w:sz w:val="24"/>
                <w:szCs w:val="24"/>
              </w:rPr>
            </w:pPr>
            <w:r w:rsidRPr="007A1358">
              <w:rPr>
                <w:color w:val="000000"/>
                <w:sz w:val="24"/>
                <w:szCs w:val="24"/>
                <w:lang w:val="en-US"/>
              </w:rPr>
              <w:t>www</w:t>
            </w:r>
            <w:r w:rsidRPr="007A1358">
              <w:rPr>
                <w:color w:val="000000"/>
                <w:sz w:val="24"/>
                <w:szCs w:val="24"/>
              </w:rPr>
              <w:t>.</w:t>
            </w:r>
            <w:r w:rsidRPr="007A1358">
              <w:rPr>
                <w:color w:val="000000"/>
                <w:sz w:val="24"/>
                <w:szCs w:val="24"/>
                <w:lang w:val="en-US"/>
              </w:rPr>
              <w:t>garant</w:t>
            </w:r>
            <w:r w:rsidRPr="007A1358">
              <w:rPr>
                <w:color w:val="000000"/>
                <w:sz w:val="24"/>
                <w:szCs w:val="24"/>
              </w:rPr>
              <w:t>.</w:t>
            </w:r>
            <w:r w:rsidRPr="007A1358">
              <w:rPr>
                <w:color w:val="000000"/>
                <w:sz w:val="24"/>
                <w:szCs w:val="24"/>
                <w:lang w:val="en-US"/>
              </w:rPr>
              <w:t>ru</w:t>
            </w:r>
            <w:r w:rsidRPr="007A1358">
              <w:rPr>
                <w:color w:val="000000"/>
                <w:sz w:val="24"/>
                <w:szCs w:val="24"/>
              </w:rPr>
              <w:t xml:space="preserve"> — Справочная правовая система «Гарант»</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48F6B49D" w14:textId="77777777" w:rsidR="00BE5A56" w:rsidRPr="007A1358" w:rsidRDefault="00BE5A56" w:rsidP="00E25AFA">
            <w:pPr>
              <w:ind w:firstLine="709"/>
              <w:jc w:val="both"/>
              <w:rPr>
                <w:sz w:val="24"/>
                <w:szCs w:val="24"/>
              </w:rPr>
            </w:pPr>
            <w:r w:rsidRPr="007A1358">
              <w:rPr>
                <w:sz w:val="24"/>
                <w:szCs w:val="24"/>
              </w:rPr>
              <w:t xml:space="preserve">Темы 1-6 </w:t>
            </w:r>
          </w:p>
          <w:p w14:paraId="3B7BBFEE" w14:textId="77777777" w:rsidR="00BE5A56" w:rsidRPr="007A1358" w:rsidRDefault="00BE5A56" w:rsidP="00E25AFA">
            <w:pPr>
              <w:ind w:firstLine="709"/>
              <w:jc w:val="both"/>
              <w:rPr>
                <w:color w:val="FF0000"/>
                <w:sz w:val="24"/>
                <w:szCs w:val="24"/>
              </w:rPr>
            </w:pPr>
          </w:p>
        </w:tc>
      </w:tr>
      <w:tr w:rsidR="00BE5A56" w:rsidRPr="0066172F" w14:paraId="17E5B7EE" w14:textId="77777777" w:rsidTr="00940D05">
        <w:tc>
          <w:tcPr>
            <w:tcW w:w="709" w:type="dxa"/>
            <w:tcBorders>
              <w:top w:val="single" w:sz="4" w:space="0" w:color="auto"/>
              <w:left w:val="single" w:sz="4" w:space="0" w:color="auto"/>
              <w:bottom w:val="single" w:sz="4" w:space="0" w:color="auto"/>
              <w:right w:val="single" w:sz="4" w:space="0" w:color="auto"/>
            </w:tcBorders>
            <w:shd w:val="clear" w:color="auto" w:fill="FFFFFF"/>
          </w:tcPr>
          <w:p w14:paraId="3F5433F7" w14:textId="77777777" w:rsidR="00BE5A56" w:rsidRPr="0066172F" w:rsidRDefault="00BE5A56" w:rsidP="00BE5A56">
            <w:pPr>
              <w:widowControl/>
              <w:numPr>
                <w:ilvl w:val="0"/>
                <w:numId w:val="9"/>
              </w:numPr>
              <w:autoSpaceDE/>
              <w:autoSpaceDN/>
              <w:adjustRightInd/>
              <w:ind w:hanging="1395"/>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hideMark/>
          </w:tcPr>
          <w:p w14:paraId="1C5A6698" w14:textId="77777777" w:rsidR="00BE5A56" w:rsidRPr="007A1358" w:rsidRDefault="00BE5A56" w:rsidP="00E25AFA">
            <w:pPr>
              <w:jc w:val="both"/>
              <w:rPr>
                <w:color w:val="000000"/>
                <w:sz w:val="24"/>
                <w:szCs w:val="24"/>
              </w:rPr>
            </w:pPr>
            <w:r w:rsidRPr="007A1358">
              <w:rPr>
                <w:color w:val="000000"/>
                <w:sz w:val="24"/>
                <w:szCs w:val="24"/>
              </w:rPr>
              <w:t>www.kodeks.ru – справочно-правовая система «Кодекс».</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531EA338" w14:textId="77777777" w:rsidR="00BE5A56" w:rsidRPr="007A1358" w:rsidRDefault="00BE5A56" w:rsidP="00E25AFA">
            <w:pPr>
              <w:ind w:firstLine="709"/>
              <w:jc w:val="both"/>
              <w:rPr>
                <w:sz w:val="24"/>
                <w:szCs w:val="24"/>
              </w:rPr>
            </w:pPr>
            <w:r w:rsidRPr="007A1358">
              <w:rPr>
                <w:sz w:val="24"/>
                <w:szCs w:val="24"/>
              </w:rPr>
              <w:t xml:space="preserve">Темы 1-6 </w:t>
            </w:r>
          </w:p>
          <w:p w14:paraId="5968788E" w14:textId="77777777" w:rsidR="00BE5A56" w:rsidRPr="007A1358" w:rsidRDefault="00BE5A56" w:rsidP="00E25AFA">
            <w:pPr>
              <w:ind w:firstLine="709"/>
              <w:jc w:val="both"/>
              <w:rPr>
                <w:sz w:val="24"/>
                <w:szCs w:val="24"/>
              </w:rPr>
            </w:pPr>
          </w:p>
        </w:tc>
      </w:tr>
    </w:tbl>
    <w:p w14:paraId="62CDDEDB" w14:textId="77777777" w:rsidR="00BE5A56" w:rsidRDefault="00BE5A56" w:rsidP="00BE5A56">
      <w:pPr>
        <w:rPr>
          <w:b/>
          <w:sz w:val="28"/>
        </w:rPr>
      </w:pPr>
    </w:p>
    <w:p w14:paraId="0EEB56A5" w14:textId="77777777" w:rsidR="00BE5A56" w:rsidRPr="00EB39D6" w:rsidRDefault="00BE5A56" w:rsidP="00BE5A56">
      <w:pPr>
        <w:rPr>
          <w:sz w:val="28"/>
        </w:rPr>
      </w:pPr>
      <w:r w:rsidRPr="00EB39D6">
        <w:rPr>
          <w:b/>
          <w:sz w:val="28"/>
        </w:rPr>
        <w:t xml:space="preserve">11.3. Сертифицированные программные и аппаратные средства защиты информации: </w:t>
      </w:r>
      <w:r w:rsidRPr="00DF5375">
        <w:rPr>
          <w:sz w:val="28"/>
        </w:rPr>
        <w:t>не предусмотрены</w:t>
      </w:r>
      <w:r w:rsidRPr="00EB39D6">
        <w:rPr>
          <w:b/>
          <w:sz w:val="28"/>
        </w:rPr>
        <w:t>.</w:t>
      </w:r>
    </w:p>
    <w:p w14:paraId="5A084136" w14:textId="77777777" w:rsidR="0015428F" w:rsidRPr="00BD3969" w:rsidRDefault="0015428F" w:rsidP="00F95658">
      <w:pPr>
        <w:ind w:firstLine="709"/>
        <w:jc w:val="both"/>
        <w:rPr>
          <w:bCs/>
          <w:sz w:val="28"/>
          <w:szCs w:val="28"/>
        </w:rPr>
      </w:pPr>
    </w:p>
    <w:p w14:paraId="09BA9953" w14:textId="5BD61693"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43DE88ED"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4B37B24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32C03BB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270AB5F3" w14:textId="24CF130E" w:rsidR="005B5A44" w:rsidRDefault="00BE5A56" w:rsidP="00FE1B09">
      <w:pPr>
        <w:shd w:val="clear" w:color="auto" w:fill="FFFFFF"/>
        <w:autoSpaceDE/>
        <w:autoSpaceDN/>
        <w:adjustRightInd/>
        <w:spacing w:line="276" w:lineRule="auto"/>
        <w:ind w:firstLine="709"/>
        <w:jc w:val="both"/>
        <w:rPr>
          <w:sz w:val="24"/>
          <w:szCs w:val="24"/>
        </w:rPr>
      </w:pPr>
      <w:r w:rsidRPr="00BE5A56">
        <w:rPr>
          <w:rFonts w:eastAsia="Calibri"/>
          <w:sz w:val="28"/>
          <w:szCs w:val="28"/>
          <w:lang w:eastAsia="en-US"/>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B5A44" w:rsidSect="00FE1B09">
      <w:type w:val="continuous"/>
      <w:pgSz w:w="11906" w:h="16838"/>
      <w:pgMar w:top="1134" w:right="566" w:bottom="1134" w:left="1134" w:header="708" w:footer="708"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D2D1A" w14:textId="77777777" w:rsidR="00413E4F" w:rsidRDefault="00413E4F" w:rsidP="00C52F7B">
      <w:r>
        <w:separator/>
      </w:r>
    </w:p>
  </w:endnote>
  <w:endnote w:type="continuationSeparator" w:id="0">
    <w:p w14:paraId="1354B21F" w14:textId="77777777" w:rsidR="00413E4F" w:rsidRDefault="00413E4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B7F122D" w:rsidR="000D77C6" w:rsidRDefault="000D77C6">
        <w:pPr>
          <w:pStyle w:val="af"/>
          <w:jc w:val="center"/>
        </w:pPr>
        <w:r>
          <w:fldChar w:fldCharType="begin"/>
        </w:r>
        <w:r>
          <w:instrText>PAGE   \* MERGEFORMAT</w:instrText>
        </w:r>
        <w:r>
          <w:fldChar w:fldCharType="separate"/>
        </w:r>
        <w:r w:rsidR="00C00F08">
          <w:rPr>
            <w:noProof/>
          </w:rPr>
          <w:t>1</w:t>
        </w:r>
        <w:r>
          <w:fldChar w:fldCharType="end"/>
        </w:r>
      </w:p>
    </w:sdtContent>
  </w:sdt>
  <w:p w14:paraId="044A01D1" w14:textId="77777777" w:rsidR="000D77C6" w:rsidRDefault="000D77C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628B7" w14:textId="77777777" w:rsidR="00413E4F" w:rsidRDefault="00413E4F" w:rsidP="00C52F7B">
      <w:r>
        <w:separator/>
      </w:r>
    </w:p>
  </w:footnote>
  <w:footnote w:type="continuationSeparator" w:id="0">
    <w:p w14:paraId="09029F90" w14:textId="77777777" w:rsidR="00413E4F" w:rsidRDefault="00413E4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01FA4"/>
    <w:multiLevelType w:val="hybridMultilevel"/>
    <w:tmpl w:val="24E6D1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14D32"/>
    <w:multiLevelType w:val="hybridMultilevel"/>
    <w:tmpl w:val="060E9E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1580C73"/>
    <w:multiLevelType w:val="hybridMultilevel"/>
    <w:tmpl w:val="3754EF5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563A68"/>
    <w:multiLevelType w:val="hybridMultilevel"/>
    <w:tmpl w:val="D9BA48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64690B"/>
    <w:multiLevelType w:val="hybridMultilevel"/>
    <w:tmpl w:val="0C86C3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F05A4C"/>
    <w:multiLevelType w:val="hybridMultilevel"/>
    <w:tmpl w:val="9AC622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023B69"/>
    <w:multiLevelType w:val="hybridMultilevel"/>
    <w:tmpl w:val="D1D685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C06416"/>
    <w:multiLevelType w:val="hybridMultilevel"/>
    <w:tmpl w:val="CDDE6C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15:restartNumberingAfterBreak="0">
    <w:nsid w:val="56EC725F"/>
    <w:multiLevelType w:val="hybridMultilevel"/>
    <w:tmpl w:val="01B6FA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4A2A45"/>
    <w:multiLevelType w:val="hybridMultilevel"/>
    <w:tmpl w:val="8F841F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8C44851"/>
    <w:multiLevelType w:val="hybridMultilevel"/>
    <w:tmpl w:val="060E9E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0"/>
  </w:num>
  <w:num w:numId="3">
    <w:abstractNumId w:val="6"/>
  </w:num>
  <w:num w:numId="4">
    <w:abstractNumId w:val="5"/>
  </w:num>
  <w:num w:numId="5">
    <w:abstractNumId w:val="15"/>
  </w:num>
  <w:num w:numId="6">
    <w:abstractNumId w:val="3"/>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1"/>
  </w:num>
  <w:num w:numId="13">
    <w:abstractNumId w:val="4"/>
  </w:num>
  <w:num w:numId="14">
    <w:abstractNumId w:val="10"/>
  </w:num>
  <w:num w:numId="15">
    <w:abstractNumId w:val="9"/>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3987"/>
    <w:rsid w:val="0000460A"/>
    <w:rsid w:val="000054C1"/>
    <w:rsid w:val="00007F07"/>
    <w:rsid w:val="000102D3"/>
    <w:rsid w:val="00017902"/>
    <w:rsid w:val="00020114"/>
    <w:rsid w:val="0002181B"/>
    <w:rsid w:val="000218DE"/>
    <w:rsid w:val="00022726"/>
    <w:rsid w:val="000246A3"/>
    <w:rsid w:val="00024EEA"/>
    <w:rsid w:val="00026E9C"/>
    <w:rsid w:val="000276EB"/>
    <w:rsid w:val="000307CC"/>
    <w:rsid w:val="00030FCD"/>
    <w:rsid w:val="00034843"/>
    <w:rsid w:val="00037BAA"/>
    <w:rsid w:val="00040937"/>
    <w:rsid w:val="00043D7D"/>
    <w:rsid w:val="000460EA"/>
    <w:rsid w:val="00047C02"/>
    <w:rsid w:val="000511A4"/>
    <w:rsid w:val="00054AEB"/>
    <w:rsid w:val="00056998"/>
    <w:rsid w:val="00064463"/>
    <w:rsid w:val="00070A5F"/>
    <w:rsid w:val="00070B74"/>
    <w:rsid w:val="00073D20"/>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D77C6"/>
    <w:rsid w:val="000E31BA"/>
    <w:rsid w:val="000F20DE"/>
    <w:rsid w:val="000F4243"/>
    <w:rsid w:val="000F69A4"/>
    <w:rsid w:val="001034C8"/>
    <w:rsid w:val="00103D5A"/>
    <w:rsid w:val="00103F59"/>
    <w:rsid w:val="001065DB"/>
    <w:rsid w:val="001074EA"/>
    <w:rsid w:val="00110B7D"/>
    <w:rsid w:val="00110F5C"/>
    <w:rsid w:val="00113332"/>
    <w:rsid w:val="00114EAC"/>
    <w:rsid w:val="00120FA3"/>
    <w:rsid w:val="00121560"/>
    <w:rsid w:val="001352B4"/>
    <w:rsid w:val="00136583"/>
    <w:rsid w:val="00141137"/>
    <w:rsid w:val="00145199"/>
    <w:rsid w:val="00152E20"/>
    <w:rsid w:val="00153077"/>
    <w:rsid w:val="001538C5"/>
    <w:rsid w:val="0015428F"/>
    <w:rsid w:val="00155216"/>
    <w:rsid w:val="0015547E"/>
    <w:rsid w:val="001624A8"/>
    <w:rsid w:val="00163F1E"/>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4B17"/>
    <w:rsid w:val="001D5711"/>
    <w:rsid w:val="001E2D3D"/>
    <w:rsid w:val="001E5CB0"/>
    <w:rsid w:val="001F3485"/>
    <w:rsid w:val="002070E7"/>
    <w:rsid w:val="0020777C"/>
    <w:rsid w:val="0021083E"/>
    <w:rsid w:val="002110E8"/>
    <w:rsid w:val="0021568C"/>
    <w:rsid w:val="00222DB5"/>
    <w:rsid w:val="0022434C"/>
    <w:rsid w:val="00227F6A"/>
    <w:rsid w:val="00231417"/>
    <w:rsid w:val="0023630A"/>
    <w:rsid w:val="0023652E"/>
    <w:rsid w:val="002427BA"/>
    <w:rsid w:val="002450C3"/>
    <w:rsid w:val="0025075A"/>
    <w:rsid w:val="00251CC2"/>
    <w:rsid w:val="00251E74"/>
    <w:rsid w:val="002569F8"/>
    <w:rsid w:val="00256DF1"/>
    <w:rsid w:val="00256F66"/>
    <w:rsid w:val="00257966"/>
    <w:rsid w:val="00265C02"/>
    <w:rsid w:val="00272891"/>
    <w:rsid w:val="00284DCB"/>
    <w:rsid w:val="00286D22"/>
    <w:rsid w:val="002A2809"/>
    <w:rsid w:val="002A39A6"/>
    <w:rsid w:val="002A3F4B"/>
    <w:rsid w:val="002A481B"/>
    <w:rsid w:val="002B003B"/>
    <w:rsid w:val="002B020D"/>
    <w:rsid w:val="002B17C4"/>
    <w:rsid w:val="002B4BF4"/>
    <w:rsid w:val="002B55DE"/>
    <w:rsid w:val="002B5680"/>
    <w:rsid w:val="002B7698"/>
    <w:rsid w:val="002C2C96"/>
    <w:rsid w:val="002C3660"/>
    <w:rsid w:val="002C3B47"/>
    <w:rsid w:val="002C646B"/>
    <w:rsid w:val="002D06D6"/>
    <w:rsid w:val="002D0F8F"/>
    <w:rsid w:val="002D18CA"/>
    <w:rsid w:val="002D3338"/>
    <w:rsid w:val="002D5BCA"/>
    <w:rsid w:val="002D6170"/>
    <w:rsid w:val="002D786A"/>
    <w:rsid w:val="002D7F79"/>
    <w:rsid w:val="002E01B0"/>
    <w:rsid w:val="002E02AB"/>
    <w:rsid w:val="002E11C9"/>
    <w:rsid w:val="002E4576"/>
    <w:rsid w:val="002E7D40"/>
    <w:rsid w:val="002F6CD2"/>
    <w:rsid w:val="0030107E"/>
    <w:rsid w:val="00311A81"/>
    <w:rsid w:val="003127E5"/>
    <w:rsid w:val="003136F6"/>
    <w:rsid w:val="00316433"/>
    <w:rsid w:val="00316D20"/>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3D84"/>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18C5"/>
    <w:rsid w:val="00403005"/>
    <w:rsid w:val="00410103"/>
    <w:rsid w:val="00411845"/>
    <w:rsid w:val="004125A7"/>
    <w:rsid w:val="00413E4F"/>
    <w:rsid w:val="00415637"/>
    <w:rsid w:val="00415D9A"/>
    <w:rsid w:val="00416565"/>
    <w:rsid w:val="00424D25"/>
    <w:rsid w:val="00432FEA"/>
    <w:rsid w:val="00434BF0"/>
    <w:rsid w:val="00434E67"/>
    <w:rsid w:val="004403AF"/>
    <w:rsid w:val="00450762"/>
    <w:rsid w:val="00452334"/>
    <w:rsid w:val="00463DBF"/>
    <w:rsid w:val="004643D3"/>
    <w:rsid w:val="00466D91"/>
    <w:rsid w:val="00474A34"/>
    <w:rsid w:val="00475DE5"/>
    <w:rsid w:val="00483161"/>
    <w:rsid w:val="00483A48"/>
    <w:rsid w:val="00490B3F"/>
    <w:rsid w:val="004915BD"/>
    <w:rsid w:val="00496846"/>
    <w:rsid w:val="004A750B"/>
    <w:rsid w:val="004B1870"/>
    <w:rsid w:val="004B4BFE"/>
    <w:rsid w:val="004B7E65"/>
    <w:rsid w:val="004C5E62"/>
    <w:rsid w:val="004E3DDF"/>
    <w:rsid w:val="004E443D"/>
    <w:rsid w:val="004E4737"/>
    <w:rsid w:val="004E6E94"/>
    <w:rsid w:val="004F2A4D"/>
    <w:rsid w:val="004F5D8F"/>
    <w:rsid w:val="0050035B"/>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2380"/>
    <w:rsid w:val="005532E3"/>
    <w:rsid w:val="00553A28"/>
    <w:rsid w:val="00555ABF"/>
    <w:rsid w:val="0057189E"/>
    <w:rsid w:val="005738C4"/>
    <w:rsid w:val="00577CE4"/>
    <w:rsid w:val="0059504A"/>
    <w:rsid w:val="00596CE9"/>
    <w:rsid w:val="005A0208"/>
    <w:rsid w:val="005B03DE"/>
    <w:rsid w:val="005B3699"/>
    <w:rsid w:val="005B5A44"/>
    <w:rsid w:val="005C31BB"/>
    <w:rsid w:val="005D03A1"/>
    <w:rsid w:val="005D21FE"/>
    <w:rsid w:val="005D23BA"/>
    <w:rsid w:val="005D36BA"/>
    <w:rsid w:val="005D61A1"/>
    <w:rsid w:val="005E46AA"/>
    <w:rsid w:val="005E566C"/>
    <w:rsid w:val="005E5A3B"/>
    <w:rsid w:val="005F0954"/>
    <w:rsid w:val="005F1128"/>
    <w:rsid w:val="005F1602"/>
    <w:rsid w:val="005F49FA"/>
    <w:rsid w:val="005F7E23"/>
    <w:rsid w:val="00602300"/>
    <w:rsid w:val="00602C9C"/>
    <w:rsid w:val="00606047"/>
    <w:rsid w:val="006075C8"/>
    <w:rsid w:val="00607EFB"/>
    <w:rsid w:val="0062422A"/>
    <w:rsid w:val="0062424B"/>
    <w:rsid w:val="0063503E"/>
    <w:rsid w:val="006416AC"/>
    <w:rsid w:val="006419C6"/>
    <w:rsid w:val="00642CB5"/>
    <w:rsid w:val="006435B4"/>
    <w:rsid w:val="00643D4B"/>
    <w:rsid w:val="00644476"/>
    <w:rsid w:val="00651E82"/>
    <w:rsid w:val="0065286A"/>
    <w:rsid w:val="00653666"/>
    <w:rsid w:val="0066171B"/>
    <w:rsid w:val="00667342"/>
    <w:rsid w:val="00672880"/>
    <w:rsid w:val="00672DE8"/>
    <w:rsid w:val="00674AF6"/>
    <w:rsid w:val="00675B37"/>
    <w:rsid w:val="0068152F"/>
    <w:rsid w:val="006815B6"/>
    <w:rsid w:val="00697B17"/>
    <w:rsid w:val="00697F41"/>
    <w:rsid w:val="006A1858"/>
    <w:rsid w:val="006A2253"/>
    <w:rsid w:val="006A2970"/>
    <w:rsid w:val="006A39A3"/>
    <w:rsid w:val="006B3C5B"/>
    <w:rsid w:val="006B5B4D"/>
    <w:rsid w:val="006D1A6A"/>
    <w:rsid w:val="006D2028"/>
    <w:rsid w:val="006D27FF"/>
    <w:rsid w:val="006D3AAE"/>
    <w:rsid w:val="006D6D2D"/>
    <w:rsid w:val="006E12A8"/>
    <w:rsid w:val="006F601F"/>
    <w:rsid w:val="006F780B"/>
    <w:rsid w:val="007022C3"/>
    <w:rsid w:val="007078FA"/>
    <w:rsid w:val="00707DD2"/>
    <w:rsid w:val="007130E6"/>
    <w:rsid w:val="00713E67"/>
    <w:rsid w:val="00714EC8"/>
    <w:rsid w:val="00714EF4"/>
    <w:rsid w:val="00715F8B"/>
    <w:rsid w:val="00722EE9"/>
    <w:rsid w:val="00723437"/>
    <w:rsid w:val="00724F1D"/>
    <w:rsid w:val="00730C46"/>
    <w:rsid w:val="0073223E"/>
    <w:rsid w:val="00735C15"/>
    <w:rsid w:val="00735DF3"/>
    <w:rsid w:val="00741CBE"/>
    <w:rsid w:val="007425EF"/>
    <w:rsid w:val="007455EF"/>
    <w:rsid w:val="00747457"/>
    <w:rsid w:val="00750BF5"/>
    <w:rsid w:val="00750C67"/>
    <w:rsid w:val="00753CAB"/>
    <w:rsid w:val="00757EEE"/>
    <w:rsid w:val="007603CA"/>
    <w:rsid w:val="00765419"/>
    <w:rsid w:val="00766B13"/>
    <w:rsid w:val="00767D96"/>
    <w:rsid w:val="0077515C"/>
    <w:rsid w:val="0077637C"/>
    <w:rsid w:val="00776559"/>
    <w:rsid w:val="00781A43"/>
    <w:rsid w:val="0078522F"/>
    <w:rsid w:val="00790521"/>
    <w:rsid w:val="0079239F"/>
    <w:rsid w:val="007A063A"/>
    <w:rsid w:val="007A2C24"/>
    <w:rsid w:val="007A30A3"/>
    <w:rsid w:val="007A488A"/>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6607"/>
    <w:rsid w:val="007F76D4"/>
    <w:rsid w:val="007F77E1"/>
    <w:rsid w:val="0080014F"/>
    <w:rsid w:val="008001F1"/>
    <w:rsid w:val="00800257"/>
    <w:rsid w:val="00800900"/>
    <w:rsid w:val="008039F3"/>
    <w:rsid w:val="008072D6"/>
    <w:rsid w:val="00807654"/>
    <w:rsid w:val="00810918"/>
    <w:rsid w:val="00812C5C"/>
    <w:rsid w:val="00830003"/>
    <w:rsid w:val="0083365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B7928"/>
    <w:rsid w:val="008C22B4"/>
    <w:rsid w:val="008C7BCC"/>
    <w:rsid w:val="008D0868"/>
    <w:rsid w:val="008D6227"/>
    <w:rsid w:val="008D6965"/>
    <w:rsid w:val="008D7C13"/>
    <w:rsid w:val="008E12C7"/>
    <w:rsid w:val="008E2D13"/>
    <w:rsid w:val="008E474C"/>
    <w:rsid w:val="008E5DB9"/>
    <w:rsid w:val="008F0FA2"/>
    <w:rsid w:val="00900B00"/>
    <w:rsid w:val="00901E20"/>
    <w:rsid w:val="0090565A"/>
    <w:rsid w:val="00906432"/>
    <w:rsid w:val="00907AFF"/>
    <w:rsid w:val="00907B69"/>
    <w:rsid w:val="00910BE5"/>
    <w:rsid w:val="00912E9C"/>
    <w:rsid w:val="00916C16"/>
    <w:rsid w:val="00926AB3"/>
    <w:rsid w:val="009316BA"/>
    <w:rsid w:val="00932FCE"/>
    <w:rsid w:val="0093509E"/>
    <w:rsid w:val="00935105"/>
    <w:rsid w:val="00936571"/>
    <w:rsid w:val="0093660A"/>
    <w:rsid w:val="00940D05"/>
    <w:rsid w:val="00942E69"/>
    <w:rsid w:val="00945255"/>
    <w:rsid w:val="00945842"/>
    <w:rsid w:val="00951000"/>
    <w:rsid w:val="009516B6"/>
    <w:rsid w:val="00953FD6"/>
    <w:rsid w:val="00954C11"/>
    <w:rsid w:val="00956A09"/>
    <w:rsid w:val="00962F8C"/>
    <w:rsid w:val="0096418C"/>
    <w:rsid w:val="00964ED3"/>
    <w:rsid w:val="009653DD"/>
    <w:rsid w:val="009673A8"/>
    <w:rsid w:val="00975554"/>
    <w:rsid w:val="00975F7D"/>
    <w:rsid w:val="00977005"/>
    <w:rsid w:val="009778BB"/>
    <w:rsid w:val="00977A12"/>
    <w:rsid w:val="00984A24"/>
    <w:rsid w:val="0099239A"/>
    <w:rsid w:val="00995ECB"/>
    <w:rsid w:val="00996620"/>
    <w:rsid w:val="009A03B2"/>
    <w:rsid w:val="009A13B4"/>
    <w:rsid w:val="009A2876"/>
    <w:rsid w:val="009A2B87"/>
    <w:rsid w:val="009B00E1"/>
    <w:rsid w:val="009B4E49"/>
    <w:rsid w:val="009B6F7E"/>
    <w:rsid w:val="009C085C"/>
    <w:rsid w:val="009C1FCA"/>
    <w:rsid w:val="009C22D2"/>
    <w:rsid w:val="009C2B07"/>
    <w:rsid w:val="009C423E"/>
    <w:rsid w:val="009C440A"/>
    <w:rsid w:val="009C4968"/>
    <w:rsid w:val="009C587E"/>
    <w:rsid w:val="009D1E84"/>
    <w:rsid w:val="009D34EE"/>
    <w:rsid w:val="009E487B"/>
    <w:rsid w:val="009F113E"/>
    <w:rsid w:val="009F685D"/>
    <w:rsid w:val="009F73CE"/>
    <w:rsid w:val="00A01D4A"/>
    <w:rsid w:val="00A02793"/>
    <w:rsid w:val="00A0455B"/>
    <w:rsid w:val="00A06B6F"/>
    <w:rsid w:val="00A14A94"/>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87BB2"/>
    <w:rsid w:val="00A95021"/>
    <w:rsid w:val="00AA765D"/>
    <w:rsid w:val="00AB000F"/>
    <w:rsid w:val="00AB1728"/>
    <w:rsid w:val="00AB3E85"/>
    <w:rsid w:val="00AC6AA5"/>
    <w:rsid w:val="00AC7914"/>
    <w:rsid w:val="00AD111E"/>
    <w:rsid w:val="00AE5228"/>
    <w:rsid w:val="00AF2B49"/>
    <w:rsid w:val="00AF6AB8"/>
    <w:rsid w:val="00B17B3A"/>
    <w:rsid w:val="00B231C8"/>
    <w:rsid w:val="00B25797"/>
    <w:rsid w:val="00B35E8C"/>
    <w:rsid w:val="00B4429E"/>
    <w:rsid w:val="00B44E7C"/>
    <w:rsid w:val="00B467AA"/>
    <w:rsid w:val="00B51EFD"/>
    <w:rsid w:val="00B528C8"/>
    <w:rsid w:val="00B53D40"/>
    <w:rsid w:val="00B55859"/>
    <w:rsid w:val="00B604EA"/>
    <w:rsid w:val="00B60A44"/>
    <w:rsid w:val="00B60EE8"/>
    <w:rsid w:val="00B66A34"/>
    <w:rsid w:val="00B67D08"/>
    <w:rsid w:val="00B76027"/>
    <w:rsid w:val="00B86F1B"/>
    <w:rsid w:val="00B93EF4"/>
    <w:rsid w:val="00B96776"/>
    <w:rsid w:val="00B975E3"/>
    <w:rsid w:val="00B977EC"/>
    <w:rsid w:val="00BA5B6C"/>
    <w:rsid w:val="00BA5E3A"/>
    <w:rsid w:val="00BA6D16"/>
    <w:rsid w:val="00BB2DC8"/>
    <w:rsid w:val="00BB43B1"/>
    <w:rsid w:val="00BB43EF"/>
    <w:rsid w:val="00BB53C8"/>
    <w:rsid w:val="00BC03D6"/>
    <w:rsid w:val="00BC1293"/>
    <w:rsid w:val="00BC43CA"/>
    <w:rsid w:val="00BC6C5A"/>
    <w:rsid w:val="00BD3969"/>
    <w:rsid w:val="00BD451C"/>
    <w:rsid w:val="00BD4E47"/>
    <w:rsid w:val="00BD6173"/>
    <w:rsid w:val="00BE4FA1"/>
    <w:rsid w:val="00BE53A3"/>
    <w:rsid w:val="00BE5A56"/>
    <w:rsid w:val="00BE6FCB"/>
    <w:rsid w:val="00BE7E5E"/>
    <w:rsid w:val="00BF3C9C"/>
    <w:rsid w:val="00BF42A5"/>
    <w:rsid w:val="00BF4D99"/>
    <w:rsid w:val="00C00C50"/>
    <w:rsid w:val="00C00F08"/>
    <w:rsid w:val="00C035EE"/>
    <w:rsid w:val="00C03A4B"/>
    <w:rsid w:val="00C1188C"/>
    <w:rsid w:val="00C16035"/>
    <w:rsid w:val="00C17D12"/>
    <w:rsid w:val="00C24E2A"/>
    <w:rsid w:val="00C25E26"/>
    <w:rsid w:val="00C37E1B"/>
    <w:rsid w:val="00C4159C"/>
    <w:rsid w:val="00C4513E"/>
    <w:rsid w:val="00C4697F"/>
    <w:rsid w:val="00C52F7B"/>
    <w:rsid w:val="00C53FC7"/>
    <w:rsid w:val="00C545E0"/>
    <w:rsid w:val="00C5497D"/>
    <w:rsid w:val="00C60475"/>
    <w:rsid w:val="00C63B2E"/>
    <w:rsid w:val="00C74FA8"/>
    <w:rsid w:val="00C82C41"/>
    <w:rsid w:val="00C94A6F"/>
    <w:rsid w:val="00CA1920"/>
    <w:rsid w:val="00CA315F"/>
    <w:rsid w:val="00CB2E14"/>
    <w:rsid w:val="00CB45AA"/>
    <w:rsid w:val="00CC452F"/>
    <w:rsid w:val="00CC5351"/>
    <w:rsid w:val="00CC7E8E"/>
    <w:rsid w:val="00CD1D8A"/>
    <w:rsid w:val="00CD1DDC"/>
    <w:rsid w:val="00CD275A"/>
    <w:rsid w:val="00CD295A"/>
    <w:rsid w:val="00CD6F6E"/>
    <w:rsid w:val="00CE10AF"/>
    <w:rsid w:val="00CE1166"/>
    <w:rsid w:val="00CE6D73"/>
    <w:rsid w:val="00CF548F"/>
    <w:rsid w:val="00CF5CA9"/>
    <w:rsid w:val="00CF5E69"/>
    <w:rsid w:val="00CF784F"/>
    <w:rsid w:val="00D0048E"/>
    <w:rsid w:val="00D01CF6"/>
    <w:rsid w:val="00D13EF2"/>
    <w:rsid w:val="00D14E52"/>
    <w:rsid w:val="00D160AD"/>
    <w:rsid w:val="00D17AB0"/>
    <w:rsid w:val="00D23528"/>
    <w:rsid w:val="00D32904"/>
    <w:rsid w:val="00D33A96"/>
    <w:rsid w:val="00D34CB9"/>
    <w:rsid w:val="00D4215E"/>
    <w:rsid w:val="00D42298"/>
    <w:rsid w:val="00D42A41"/>
    <w:rsid w:val="00D46DC5"/>
    <w:rsid w:val="00D50CDE"/>
    <w:rsid w:val="00D577C3"/>
    <w:rsid w:val="00D60A77"/>
    <w:rsid w:val="00D60BBC"/>
    <w:rsid w:val="00D6677C"/>
    <w:rsid w:val="00D67E34"/>
    <w:rsid w:val="00D70C1D"/>
    <w:rsid w:val="00D73F59"/>
    <w:rsid w:val="00D763C2"/>
    <w:rsid w:val="00D770CE"/>
    <w:rsid w:val="00D8035A"/>
    <w:rsid w:val="00D81EDB"/>
    <w:rsid w:val="00D849C6"/>
    <w:rsid w:val="00D8794B"/>
    <w:rsid w:val="00D9644F"/>
    <w:rsid w:val="00D97927"/>
    <w:rsid w:val="00DA4889"/>
    <w:rsid w:val="00DA6111"/>
    <w:rsid w:val="00DA617B"/>
    <w:rsid w:val="00DA6F02"/>
    <w:rsid w:val="00DB4F25"/>
    <w:rsid w:val="00DB4F7F"/>
    <w:rsid w:val="00DC58BD"/>
    <w:rsid w:val="00DD114F"/>
    <w:rsid w:val="00DE299F"/>
    <w:rsid w:val="00DE2E70"/>
    <w:rsid w:val="00DE7FDC"/>
    <w:rsid w:val="00DF2237"/>
    <w:rsid w:val="00DF325C"/>
    <w:rsid w:val="00DF339A"/>
    <w:rsid w:val="00DF5375"/>
    <w:rsid w:val="00E000BB"/>
    <w:rsid w:val="00E00BE6"/>
    <w:rsid w:val="00E015D1"/>
    <w:rsid w:val="00E0176E"/>
    <w:rsid w:val="00E03A50"/>
    <w:rsid w:val="00E12DC1"/>
    <w:rsid w:val="00E142A0"/>
    <w:rsid w:val="00E14A5B"/>
    <w:rsid w:val="00E21C1E"/>
    <w:rsid w:val="00E2308C"/>
    <w:rsid w:val="00E25AFA"/>
    <w:rsid w:val="00E31417"/>
    <w:rsid w:val="00E330E8"/>
    <w:rsid w:val="00E355B9"/>
    <w:rsid w:val="00E3710A"/>
    <w:rsid w:val="00E40959"/>
    <w:rsid w:val="00E435E8"/>
    <w:rsid w:val="00E46082"/>
    <w:rsid w:val="00E465B8"/>
    <w:rsid w:val="00E51A22"/>
    <w:rsid w:val="00E520FF"/>
    <w:rsid w:val="00E53725"/>
    <w:rsid w:val="00E57B40"/>
    <w:rsid w:val="00E57F83"/>
    <w:rsid w:val="00E62092"/>
    <w:rsid w:val="00E63146"/>
    <w:rsid w:val="00E67EA6"/>
    <w:rsid w:val="00E73A5F"/>
    <w:rsid w:val="00E76E1B"/>
    <w:rsid w:val="00E82A40"/>
    <w:rsid w:val="00E8485A"/>
    <w:rsid w:val="00E87BE8"/>
    <w:rsid w:val="00E97865"/>
    <w:rsid w:val="00EA7477"/>
    <w:rsid w:val="00EB1D94"/>
    <w:rsid w:val="00EB3D15"/>
    <w:rsid w:val="00EB46F5"/>
    <w:rsid w:val="00EB6848"/>
    <w:rsid w:val="00EC1869"/>
    <w:rsid w:val="00EC21F8"/>
    <w:rsid w:val="00EC2ADA"/>
    <w:rsid w:val="00EC3E23"/>
    <w:rsid w:val="00EC45DF"/>
    <w:rsid w:val="00EC5339"/>
    <w:rsid w:val="00EC6B35"/>
    <w:rsid w:val="00EC7EED"/>
    <w:rsid w:val="00EE06E4"/>
    <w:rsid w:val="00EE5224"/>
    <w:rsid w:val="00EE6ED4"/>
    <w:rsid w:val="00EF299A"/>
    <w:rsid w:val="00EF3C2A"/>
    <w:rsid w:val="00EF4178"/>
    <w:rsid w:val="00F00646"/>
    <w:rsid w:val="00F00C6D"/>
    <w:rsid w:val="00F0132A"/>
    <w:rsid w:val="00F035B9"/>
    <w:rsid w:val="00F03E1C"/>
    <w:rsid w:val="00F050C1"/>
    <w:rsid w:val="00F05467"/>
    <w:rsid w:val="00F122D9"/>
    <w:rsid w:val="00F14C99"/>
    <w:rsid w:val="00F21250"/>
    <w:rsid w:val="00F355FF"/>
    <w:rsid w:val="00F36684"/>
    <w:rsid w:val="00F371C3"/>
    <w:rsid w:val="00F410AC"/>
    <w:rsid w:val="00F41D10"/>
    <w:rsid w:val="00F473D2"/>
    <w:rsid w:val="00F47A5C"/>
    <w:rsid w:val="00F54DC6"/>
    <w:rsid w:val="00F551CB"/>
    <w:rsid w:val="00F61C7E"/>
    <w:rsid w:val="00F66985"/>
    <w:rsid w:val="00F67042"/>
    <w:rsid w:val="00F670FD"/>
    <w:rsid w:val="00F71EB8"/>
    <w:rsid w:val="00F72E1C"/>
    <w:rsid w:val="00F77CEA"/>
    <w:rsid w:val="00F77D0E"/>
    <w:rsid w:val="00F81486"/>
    <w:rsid w:val="00F81BBE"/>
    <w:rsid w:val="00F81BF5"/>
    <w:rsid w:val="00F8671C"/>
    <w:rsid w:val="00F8671F"/>
    <w:rsid w:val="00F920AD"/>
    <w:rsid w:val="00F95658"/>
    <w:rsid w:val="00F964A4"/>
    <w:rsid w:val="00F969A9"/>
    <w:rsid w:val="00FA1089"/>
    <w:rsid w:val="00FA2183"/>
    <w:rsid w:val="00FA341A"/>
    <w:rsid w:val="00FA7966"/>
    <w:rsid w:val="00FB1813"/>
    <w:rsid w:val="00FB19BE"/>
    <w:rsid w:val="00FB1AA7"/>
    <w:rsid w:val="00FB4696"/>
    <w:rsid w:val="00FB7056"/>
    <w:rsid w:val="00FC03FE"/>
    <w:rsid w:val="00FC19A4"/>
    <w:rsid w:val="00FC3158"/>
    <w:rsid w:val="00FC38B2"/>
    <w:rsid w:val="00FC6F38"/>
    <w:rsid w:val="00FD1465"/>
    <w:rsid w:val="00FD19F7"/>
    <w:rsid w:val="00FD47E8"/>
    <w:rsid w:val="00FD5380"/>
    <w:rsid w:val="00FD6B08"/>
    <w:rsid w:val="00FE1827"/>
    <w:rsid w:val="00FE1B09"/>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0DB2662D-139F-431A-8C8D-3F725FB4B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1D4B17"/>
    <w:pPr>
      <w:tabs>
        <w:tab w:val="right" w:leader="dot" w:pos="10206"/>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uiPriority w:val="99"/>
    <w:qFormat/>
    <w:rsid w:val="00907B69"/>
    <w:pPr>
      <w:spacing w:after="0" w:line="240" w:lineRule="auto"/>
    </w:pPr>
    <w:rPr>
      <w:rFonts w:ascii="Calibri" w:eastAsia="Calibri" w:hAnsi="Calibri" w:cs="Calibri"/>
    </w:rPr>
  </w:style>
  <w:style w:type="paragraph" w:customStyle="1" w:styleId="Default">
    <w:name w:val="Default"/>
    <w:uiPriority w:val="99"/>
    <w:rsid w:val="002F6C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rsid w:val="002F6CD2"/>
    <w:rPr>
      <w:rFonts w:ascii="Times New Roman" w:eastAsia="Times New Roman" w:hAnsi="Times New Roman" w:cs="Times New Roman"/>
      <w:sz w:val="20"/>
      <w:szCs w:val="20"/>
      <w:lang w:eastAsia="ru-RU"/>
    </w:rPr>
  </w:style>
  <w:style w:type="character" w:customStyle="1" w:styleId="10">
    <w:name w:val="Неразрешенное упоминание1"/>
    <w:basedOn w:val="a0"/>
    <w:uiPriority w:val="99"/>
    <w:semiHidden/>
    <w:unhideWhenUsed/>
    <w:rsid w:val="00B604EA"/>
    <w:rPr>
      <w:color w:val="605E5C"/>
      <w:shd w:val="clear" w:color="auto" w:fill="E1DFDD"/>
    </w:rPr>
  </w:style>
  <w:style w:type="paragraph" w:customStyle="1" w:styleId="af6">
    <w:name w:val="стандартный"/>
    <w:basedOn w:val="a"/>
    <w:rsid w:val="00463DBF"/>
    <w:pPr>
      <w:widowControl/>
      <w:shd w:val="clear" w:color="auto" w:fill="FFFFFF"/>
      <w:adjustRightInd/>
      <w:spacing w:line="360" w:lineRule="auto"/>
      <w:ind w:firstLine="709"/>
      <w:jc w:val="both"/>
      <w:outlineLvl w:val="0"/>
    </w:pPr>
    <w:rPr>
      <w:color w:val="000000"/>
      <w:sz w:val="28"/>
      <w:szCs w:val="28"/>
    </w:rPr>
  </w:style>
  <w:style w:type="character" w:customStyle="1" w:styleId="20">
    <w:name w:val="Неразрешенное упоминание2"/>
    <w:basedOn w:val="a0"/>
    <w:uiPriority w:val="99"/>
    <w:semiHidden/>
    <w:unhideWhenUsed/>
    <w:rsid w:val="008E2D13"/>
    <w:rPr>
      <w:color w:val="605E5C"/>
      <w:shd w:val="clear" w:color="auto" w:fill="E1DFDD"/>
    </w:rPr>
  </w:style>
  <w:style w:type="character" w:customStyle="1" w:styleId="UnresolvedMention">
    <w:name w:val="Unresolved Mention"/>
    <w:basedOn w:val="a0"/>
    <w:uiPriority w:val="99"/>
    <w:semiHidden/>
    <w:unhideWhenUsed/>
    <w:rsid w:val="00CC7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731196">
      <w:bodyDiv w:val="1"/>
      <w:marLeft w:val="0"/>
      <w:marRight w:val="0"/>
      <w:marTop w:val="0"/>
      <w:marBottom w:val="0"/>
      <w:divBdr>
        <w:top w:val="none" w:sz="0" w:space="0" w:color="auto"/>
        <w:left w:val="none" w:sz="0" w:space="0" w:color="auto"/>
        <w:bottom w:val="none" w:sz="0" w:space="0" w:color="auto"/>
        <w:right w:val="none" w:sz="0" w:space="0" w:color="auto"/>
      </w:divBdr>
    </w:div>
    <w:div w:id="1246308713">
      <w:bodyDiv w:val="1"/>
      <w:marLeft w:val="0"/>
      <w:marRight w:val="0"/>
      <w:marTop w:val="0"/>
      <w:marBottom w:val="0"/>
      <w:divBdr>
        <w:top w:val="none" w:sz="0" w:space="0" w:color="auto"/>
        <w:left w:val="none" w:sz="0" w:space="0" w:color="auto"/>
        <w:bottom w:val="none" w:sz="0" w:space="0" w:color="auto"/>
        <w:right w:val="none" w:sz="0" w:space="0" w:color="auto"/>
      </w:divBdr>
    </w:div>
    <w:div w:id="151318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URL:http://elib.fa.ru/art2021/bv524.pdf" TargetMode="External"/><Relationship Id="rId18" Type="http://schemas.openxmlformats.org/officeDocument/2006/relationships/hyperlink" Target="http://elib.fa.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library.ru/item.asp?id=49303548" TargetMode="External"/><Relationship Id="rId17" Type="http://schemas.openxmlformats.org/officeDocument/2006/relationships/hyperlink" Target="https://www.nalog.ru/rn77/about_fts/fts/activities_fts/" TargetMode="External"/><Relationship Id="rId2" Type="http://schemas.openxmlformats.org/officeDocument/2006/relationships/customXml" Target="../customXml/item2.xml"/><Relationship Id="rId16" Type="http://schemas.openxmlformats.org/officeDocument/2006/relationships/hyperlink" Target="http://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ibrary.ru/item.asp?id=473780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14015-5199-414C-882C-95BE872A4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FD1A2-1412-46CD-8EC2-ADC489F9554A}">
  <ds:schemaRefs>
    <ds:schemaRef ds:uri="http://schemas.microsoft.com/office/2006/metadata/properties"/>
    <ds:schemaRef ds:uri="http://schemas.microsoft.com/office/infopath/2007/PartnerControls"/>
    <ds:schemaRef ds:uri="19b4cd24-bfb5-4381-84b2-cde457f670ee"/>
  </ds:schemaRefs>
</ds:datastoreItem>
</file>

<file path=customXml/itemProps3.xml><?xml version="1.0" encoding="utf-8"?>
<ds:datastoreItem xmlns:ds="http://schemas.openxmlformats.org/officeDocument/2006/customXml" ds:itemID="{D9F53868-176B-42BB-ABD1-94C6B62335F2}">
  <ds:schemaRefs>
    <ds:schemaRef ds:uri="http://schemas.microsoft.com/sharepoint/v3/contenttype/forms"/>
  </ds:schemaRefs>
</ds:datastoreItem>
</file>

<file path=customXml/itemProps4.xml><?xml version="1.0" encoding="utf-8"?>
<ds:datastoreItem xmlns:ds="http://schemas.openxmlformats.org/officeDocument/2006/customXml" ds:itemID="{832BA002-4D80-4C6C-9042-F452CF5A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8253</Words>
  <Characters>47043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8</cp:revision>
  <cp:lastPrinted>2019-04-15T07:43:00Z</cp:lastPrinted>
  <dcterms:created xsi:type="dcterms:W3CDTF">2024-10-01T10:47:00Z</dcterms:created>
  <dcterms:modified xsi:type="dcterms:W3CDTF">2024-12-17T13:23:00Z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